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DA" w:rsidRDefault="000413DA" w:rsidP="000413DA">
      <w:pPr>
        <w:jc w:val="center"/>
        <w:rPr>
          <w:rFonts w:asciiTheme="minorEastAsia" w:eastAsiaTheme="minorEastAsia" w:hAnsiTheme="minorEastAsia" w:cs="Arial"/>
          <w:b/>
          <w:sz w:val="36"/>
          <w:szCs w:val="36"/>
          <w:lang w:eastAsia="zh-CN"/>
        </w:rPr>
      </w:pPr>
      <w:bookmarkStart w:id="0" w:name="_GoBack"/>
      <w:bookmarkEnd w:id="0"/>
      <w:proofErr w:type="spellStart"/>
      <w:r>
        <w:rPr>
          <w:rFonts w:asciiTheme="minorEastAsia" w:hAnsiTheme="minorEastAsia" w:cs="Arial" w:hint="eastAsia"/>
          <w:b/>
          <w:sz w:val="36"/>
          <w:szCs w:val="36"/>
          <w:lang w:eastAsia="zh-CN"/>
        </w:rPr>
        <w:t>中白</w:t>
      </w:r>
      <w:proofErr w:type="spellEnd"/>
      <w:r>
        <w:rPr>
          <w:rFonts w:asciiTheme="minorEastAsia" w:eastAsiaTheme="minorEastAsia" w:hAnsiTheme="minorEastAsia" w:cs="Arial" w:hint="eastAsia"/>
          <w:b/>
          <w:sz w:val="36"/>
          <w:szCs w:val="36"/>
          <w:lang w:eastAsia="zh-CN"/>
        </w:rPr>
        <w:t>“巨石”工业园机械与电子</w:t>
      </w:r>
      <w:proofErr w:type="spellStart"/>
      <w:r>
        <w:rPr>
          <w:rFonts w:asciiTheme="minorEastAsia" w:hAnsiTheme="minorEastAsia" w:cs="Arial" w:hint="eastAsia"/>
          <w:b/>
          <w:sz w:val="36"/>
          <w:szCs w:val="36"/>
          <w:lang w:eastAsia="zh-CN"/>
        </w:rPr>
        <w:t>行业</w:t>
      </w:r>
      <w:proofErr w:type="spellEnd"/>
      <w:r>
        <w:rPr>
          <w:rFonts w:asciiTheme="minorEastAsia" w:eastAsiaTheme="minorEastAsia" w:hAnsiTheme="minorEastAsia" w:cs="Arial" w:hint="eastAsia"/>
          <w:b/>
          <w:sz w:val="36"/>
          <w:szCs w:val="36"/>
          <w:lang w:eastAsia="zh-CN"/>
        </w:rPr>
        <w:t>商务会议</w:t>
      </w:r>
    </w:p>
    <w:p w:rsidR="000413DA" w:rsidRDefault="000413DA" w:rsidP="000413DA">
      <w:pPr>
        <w:spacing w:line="360" w:lineRule="auto"/>
        <w:jc w:val="center"/>
        <w:rPr>
          <w:rFonts w:ascii="SimHei" w:eastAsia="SimHei" w:hAnsi="仿宋"/>
          <w:b/>
          <w:sz w:val="36"/>
          <w:szCs w:val="36"/>
          <w:lang w:eastAsia="zh-CN"/>
        </w:rPr>
      </w:pPr>
      <w:r>
        <w:rPr>
          <w:rFonts w:ascii="SimHei" w:eastAsia="SimHei" w:hAnsi="仿宋" w:hint="eastAsia"/>
          <w:b/>
          <w:sz w:val="36"/>
          <w:szCs w:val="36"/>
          <w:lang w:eastAsia="zh-CN"/>
        </w:rPr>
        <w:t>会议议程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930"/>
      </w:tblGrid>
      <w:tr w:rsidR="000413DA" w:rsidRPr="00CD790F" w:rsidTr="007336F0">
        <w:trPr>
          <w:trHeight w:val="683"/>
        </w:trPr>
        <w:tc>
          <w:tcPr>
            <w:tcW w:w="1844" w:type="dxa"/>
            <w:vAlign w:val="center"/>
          </w:tcPr>
          <w:p w:rsidR="000413DA" w:rsidRPr="00FE1F96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FE1F96">
              <w:rPr>
                <w:rFonts w:eastAsia="仿宋"/>
                <w:sz w:val="32"/>
                <w:szCs w:val="32"/>
              </w:rPr>
              <w:t>09:00-09:05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开场致辞并介绍嘉宾</w:t>
            </w:r>
            <w:proofErr w:type="spellEnd"/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FE1F96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FE1F96">
              <w:rPr>
                <w:rFonts w:eastAsia="仿宋"/>
                <w:sz w:val="32"/>
                <w:szCs w:val="32"/>
              </w:rPr>
              <w:t>09:05-09:10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中国商务部合作司领导致辞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A91494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FE1F96">
              <w:rPr>
                <w:rFonts w:eastAsia="仿宋"/>
                <w:sz w:val="32"/>
                <w:szCs w:val="32"/>
              </w:rPr>
              <w:t>09:10-09:</w:t>
            </w:r>
            <w:r>
              <w:rPr>
                <w:rFonts w:eastAsia="仿宋"/>
                <w:sz w:val="32"/>
                <w:szCs w:val="32"/>
              </w:rPr>
              <w:t>15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白罗斯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驻华大使</w:t>
            </w:r>
            <w:r w:rsidRPr="0002221C">
              <w:rPr>
                <w:rFonts w:eastAsia="仿宋" w:hint="eastAsia"/>
                <w:b/>
                <w:sz w:val="32"/>
                <w:szCs w:val="32"/>
                <w:lang w:eastAsia="zh-CN"/>
              </w:rPr>
              <w:t>基里尔</w:t>
            </w:r>
            <w:r w:rsidRPr="0002221C">
              <w:rPr>
                <w:rFonts w:eastAsia="仿宋" w:hint="eastAsia"/>
                <w:b/>
                <w:sz w:val="32"/>
                <w:szCs w:val="32"/>
                <w:lang w:eastAsia="zh-CN"/>
              </w:rPr>
              <w:t>.</w:t>
            </w:r>
            <w:r w:rsidRPr="0002221C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 xml:space="preserve"> 鲁德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致辞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FE1F96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FE1F96">
              <w:rPr>
                <w:rFonts w:eastAsia="仿宋"/>
                <w:sz w:val="32"/>
                <w:szCs w:val="32"/>
              </w:rPr>
              <w:t>09:</w:t>
            </w:r>
            <w:r>
              <w:rPr>
                <w:rFonts w:eastAsia="仿宋"/>
                <w:sz w:val="32"/>
                <w:szCs w:val="32"/>
              </w:rPr>
              <w:t>15</w:t>
            </w:r>
            <w:r w:rsidRPr="00FE1F96">
              <w:rPr>
                <w:rFonts w:eastAsia="仿宋"/>
                <w:sz w:val="32"/>
                <w:szCs w:val="32"/>
              </w:rPr>
              <w:t>-09:2</w:t>
            </w:r>
            <w:r>
              <w:rPr>
                <w:rFonts w:eastAsia="仿宋" w:hint="eastAsia"/>
                <w:sz w:val="32"/>
                <w:szCs w:val="32"/>
              </w:rPr>
              <w:t>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国资委规划局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副局长</w:t>
            </w:r>
            <w:r w:rsidRPr="00064274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孟华强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致辞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9A299C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FE1F96">
              <w:rPr>
                <w:rFonts w:eastAsia="仿宋"/>
                <w:sz w:val="32"/>
                <w:szCs w:val="32"/>
              </w:rPr>
              <w:t>09:</w:t>
            </w:r>
            <w:r>
              <w:rPr>
                <w:rFonts w:eastAsia="仿宋"/>
                <w:sz w:val="32"/>
                <w:szCs w:val="32"/>
              </w:rPr>
              <w:t>20</w:t>
            </w:r>
            <w:r w:rsidRPr="00FE1F96">
              <w:rPr>
                <w:rFonts w:eastAsia="仿宋"/>
                <w:sz w:val="32"/>
                <w:szCs w:val="32"/>
              </w:rPr>
              <w:t>-09:2</w:t>
            </w: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白罗斯共和国经济部副部长</w:t>
            </w:r>
            <w:r w:rsidRPr="00C07D60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帕维尔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.</w:t>
            </w:r>
            <w:r w:rsidRPr="00C07D60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乌秋平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致辞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9A299C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  <w:lang w:eastAsia="zh-CN"/>
              </w:rPr>
            </w:pPr>
            <w:r w:rsidRPr="009A299C">
              <w:rPr>
                <w:rFonts w:eastAsia="仿宋" w:hint="eastAsia"/>
                <w:sz w:val="32"/>
                <w:szCs w:val="32"/>
                <w:lang w:eastAsia="zh-CN"/>
              </w:rPr>
              <w:t>09:2</w:t>
            </w:r>
            <w:r>
              <w:rPr>
                <w:rFonts w:eastAsia="仿宋"/>
                <w:sz w:val="32"/>
                <w:szCs w:val="32"/>
                <w:lang w:eastAsia="zh-CN"/>
              </w:rPr>
              <w:t>5</w:t>
            </w:r>
            <w:r w:rsidRPr="009A299C">
              <w:rPr>
                <w:rFonts w:eastAsia="仿宋" w:hint="eastAsia"/>
                <w:sz w:val="32"/>
                <w:szCs w:val="32"/>
                <w:lang w:eastAsia="zh-CN"/>
              </w:rPr>
              <w:t>-09:</w:t>
            </w:r>
            <w:r>
              <w:rPr>
                <w:rFonts w:eastAsia="仿宋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中国商务部欧亚司副司长</w:t>
            </w:r>
            <w:r w:rsidRPr="0002221C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刘雪松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介绍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中白经贸合作和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欧亚经济联盟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地区发展概况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  <w:lang w:eastAsia="zh-CN"/>
              </w:rPr>
            </w:pPr>
            <w:r>
              <w:rPr>
                <w:rFonts w:eastAsia="仿宋" w:hint="eastAsia"/>
                <w:sz w:val="32"/>
                <w:szCs w:val="32"/>
                <w:lang w:eastAsia="zh-CN"/>
              </w:rPr>
              <w:t>09:</w:t>
            </w:r>
            <w:r>
              <w:rPr>
                <w:rFonts w:eastAsia="仿宋"/>
                <w:sz w:val="32"/>
                <w:szCs w:val="32"/>
                <w:lang w:eastAsia="zh-CN"/>
              </w:rPr>
              <w:t>30</w:t>
            </w:r>
            <w:r>
              <w:rPr>
                <w:rFonts w:eastAsia="仿宋" w:hint="eastAsia"/>
                <w:sz w:val="32"/>
                <w:szCs w:val="32"/>
                <w:lang w:eastAsia="zh-CN"/>
              </w:rPr>
              <w:t>-09:</w:t>
            </w:r>
            <w:r>
              <w:rPr>
                <w:rFonts w:eastAsia="仿宋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机电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产品进出口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商会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副会长</w:t>
            </w:r>
            <w:r w:rsidRPr="000144EA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石永红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致辞</w:t>
            </w:r>
          </w:p>
        </w:tc>
      </w:tr>
      <w:tr w:rsidR="000413DA" w:rsidRPr="00CD790F" w:rsidTr="007336F0">
        <w:trPr>
          <w:trHeight w:val="1304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  <w:lang w:eastAsia="zh-CN"/>
              </w:rPr>
            </w:pPr>
            <w:r>
              <w:rPr>
                <w:rFonts w:eastAsia="仿宋"/>
                <w:sz w:val="32"/>
                <w:szCs w:val="32"/>
                <w:lang w:eastAsia="zh-CN"/>
              </w:rPr>
              <w:t>09:40</w:t>
            </w:r>
            <w:r w:rsidRPr="00C65816">
              <w:rPr>
                <w:rFonts w:eastAsia="仿宋"/>
                <w:sz w:val="32"/>
                <w:szCs w:val="32"/>
                <w:lang w:eastAsia="zh-CN"/>
              </w:rPr>
              <w:t>-</w:t>
            </w:r>
            <w:r>
              <w:rPr>
                <w:rFonts w:eastAsia="仿宋" w:hint="eastAsia"/>
                <w:sz w:val="32"/>
                <w:szCs w:val="32"/>
                <w:lang w:eastAsia="zh-CN"/>
              </w:rPr>
              <w:t>10</w:t>
            </w:r>
            <w:r w:rsidRPr="00C65816">
              <w:rPr>
                <w:rFonts w:eastAsia="仿宋"/>
                <w:sz w:val="32"/>
                <w:szCs w:val="32"/>
                <w:lang w:eastAsia="zh-CN"/>
              </w:rPr>
              <w:t>:</w:t>
            </w:r>
            <w:r>
              <w:rPr>
                <w:rFonts w:eastAsia="仿宋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工业园开发公司发布《欧亚经济联盟机械制造行业市场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调研报告》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和《欧亚经济联盟电子行业市场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调研报告》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10:</w:t>
            </w:r>
            <w:r>
              <w:rPr>
                <w:rFonts w:eastAsia="仿宋"/>
                <w:sz w:val="32"/>
                <w:szCs w:val="32"/>
              </w:rPr>
              <w:t>10</w:t>
            </w:r>
            <w:r w:rsidRPr="00C65816">
              <w:rPr>
                <w:rFonts w:eastAsia="仿宋"/>
                <w:sz w:val="32"/>
                <w:szCs w:val="32"/>
              </w:rPr>
              <w:t>-10:</w:t>
            </w:r>
            <w:r>
              <w:rPr>
                <w:rFonts w:eastAsia="仿宋"/>
                <w:sz w:val="32"/>
                <w:szCs w:val="32"/>
              </w:rPr>
              <w:t>40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中白</w:t>
            </w:r>
            <w:proofErr w:type="spellEnd"/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“巨石”</w:t>
            </w: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工业园推介</w:t>
            </w:r>
            <w:proofErr w:type="spellEnd"/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C65816">
              <w:rPr>
                <w:rFonts w:eastAsia="仿宋"/>
                <w:sz w:val="32"/>
                <w:szCs w:val="32"/>
              </w:rPr>
              <w:t>10:</w:t>
            </w:r>
            <w:r>
              <w:rPr>
                <w:rFonts w:eastAsia="仿宋"/>
                <w:sz w:val="32"/>
                <w:szCs w:val="32"/>
              </w:rPr>
              <w:t>40</w:t>
            </w:r>
            <w:r w:rsidRPr="00C65816">
              <w:rPr>
                <w:rFonts w:eastAsia="仿宋"/>
                <w:sz w:val="32"/>
                <w:szCs w:val="32"/>
              </w:rPr>
              <w:t>-10:</w:t>
            </w:r>
            <w:r>
              <w:rPr>
                <w:rFonts w:eastAsia="仿宋"/>
                <w:sz w:val="32"/>
                <w:szCs w:val="32"/>
              </w:rPr>
              <w:t>50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中白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“巨石”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工业园管委会</w:t>
            </w:r>
            <w:r w:rsidRPr="0002221C">
              <w:rPr>
                <w:rFonts w:eastAsia="仿宋" w:hAnsi="仿宋" w:hint="eastAsia"/>
                <w:sz w:val="32"/>
                <w:szCs w:val="32"/>
                <w:lang w:eastAsia="zh-CN"/>
              </w:rPr>
              <w:t>副主任</w:t>
            </w:r>
            <w:r w:rsidRPr="0002221C">
              <w:rPr>
                <w:rFonts w:eastAsia="仿宋" w:hAnsi="仿宋" w:hint="eastAsia"/>
                <w:b/>
                <w:sz w:val="32"/>
                <w:szCs w:val="32"/>
                <w:lang w:eastAsia="zh-CN"/>
              </w:rPr>
              <w:t>伊戈里</w:t>
            </w:r>
            <w:r w:rsidRPr="0002221C">
              <w:rPr>
                <w:rFonts w:eastAsia="仿宋" w:hAnsi="仿宋" w:hint="eastAsia"/>
                <w:b/>
                <w:sz w:val="32"/>
                <w:szCs w:val="32"/>
                <w:lang w:eastAsia="zh-CN"/>
              </w:rPr>
              <w:t xml:space="preserve">. </w:t>
            </w:r>
            <w:r w:rsidRPr="0002221C">
              <w:rPr>
                <w:rFonts w:eastAsia="仿宋" w:hAnsi="仿宋" w:hint="eastAsia"/>
                <w:b/>
                <w:sz w:val="32"/>
                <w:szCs w:val="32"/>
                <w:lang w:eastAsia="zh-CN"/>
              </w:rPr>
              <w:t>列肖诺克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介绍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园区内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“一站式”服务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和综合保税区运营情况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C65816">
              <w:rPr>
                <w:rFonts w:eastAsia="仿宋"/>
                <w:sz w:val="32"/>
                <w:szCs w:val="32"/>
              </w:rPr>
              <w:t>10:</w:t>
            </w:r>
            <w:r>
              <w:rPr>
                <w:rFonts w:eastAsia="仿宋"/>
                <w:sz w:val="32"/>
                <w:szCs w:val="32"/>
              </w:rPr>
              <w:t>50-11</w:t>
            </w:r>
            <w:r w:rsidRPr="00C65816">
              <w:rPr>
                <w:rFonts w:eastAsia="仿宋"/>
                <w:sz w:val="32"/>
                <w:szCs w:val="32"/>
              </w:rPr>
              <w:t>:</w:t>
            </w:r>
            <w:r>
              <w:rPr>
                <w:rFonts w:eastAsia="仿宋"/>
                <w:sz w:val="32"/>
                <w:szCs w:val="32"/>
              </w:rPr>
              <w:t>00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中白产业基金介绍融资支持政策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C65816">
              <w:rPr>
                <w:rFonts w:eastAsia="仿宋"/>
                <w:sz w:val="32"/>
                <w:szCs w:val="32"/>
              </w:rPr>
              <w:t>1</w:t>
            </w:r>
            <w:r>
              <w:rPr>
                <w:rFonts w:eastAsia="仿宋"/>
                <w:sz w:val="32"/>
                <w:szCs w:val="32"/>
              </w:rPr>
              <w:t>1</w:t>
            </w:r>
            <w:r w:rsidRPr="00C65816">
              <w:rPr>
                <w:rFonts w:eastAsia="仿宋"/>
                <w:sz w:val="32"/>
                <w:szCs w:val="32"/>
              </w:rPr>
              <w:t>:</w:t>
            </w:r>
            <w:r>
              <w:rPr>
                <w:rFonts w:eastAsia="仿宋"/>
                <w:sz w:val="32"/>
                <w:szCs w:val="32"/>
              </w:rPr>
              <w:t>00</w:t>
            </w:r>
            <w:r w:rsidRPr="00C65816">
              <w:rPr>
                <w:rFonts w:eastAsia="仿宋"/>
                <w:sz w:val="32"/>
                <w:szCs w:val="32"/>
              </w:rPr>
              <w:t>-1</w:t>
            </w:r>
            <w:r>
              <w:rPr>
                <w:rFonts w:eastAsia="仿宋" w:hint="eastAsia"/>
                <w:sz w:val="32"/>
                <w:szCs w:val="32"/>
              </w:rPr>
              <w:t>1</w:t>
            </w:r>
            <w:r w:rsidRPr="00C65816">
              <w:rPr>
                <w:rFonts w:eastAsia="仿宋"/>
                <w:sz w:val="32"/>
                <w:szCs w:val="32"/>
              </w:rPr>
              <w:t>:</w:t>
            </w:r>
            <w:r>
              <w:rPr>
                <w:rFonts w:eastAsia="仿宋"/>
                <w:sz w:val="32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介绍投资欧亚经济联盟国家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的保险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支持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政策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C65816">
              <w:rPr>
                <w:rFonts w:eastAsia="仿宋"/>
                <w:sz w:val="32"/>
                <w:szCs w:val="32"/>
              </w:rPr>
              <w:lastRenderedPageBreak/>
              <w:t>1</w:t>
            </w:r>
            <w:r>
              <w:rPr>
                <w:rFonts w:eastAsia="仿宋" w:hint="eastAsia"/>
                <w:sz w:val="32"/>
                <w:szCs w:val="32"/>
              </w:rPr>
              <w:t>1</w:t>
            </w:r>
            <w:r w:rsidRPr="00C65816">
              <w:rPr>
                <w:rFonts w:eastAsia="仿宋"/>
                <w:sz w:val="32"/>
                <w:szCs w:val="32"/>
              </w:rPr>
              <w:t>:</w:t>
            </w:r>
            <w:r>
              <w:rPr>
                <w:rFonts w:eastAsia="仿宋"/>
                <w:sz w:val="32"/>
                <w:szCs w:val="32"/>
              </w:rPr>
              <w:t>10</w:t>
            </w:r>
            <w:r w:rsidRPr="00C65816">
              <w:rPr>
                <w:rFonts w:eastAsia="仿宋"/>
                <w:sz w:val="32"/>
                <w:szCs w:val="32"/>
              </w:rPr>
              <w:t>-11:</w:t>
            </w:r>
            <w:r>
              <w:rPr>
                <w:rFonts w:eastAsia="仿宋"/>
                <w:sz w:val="32"/>
                <w:szCs w:val="32"/>
              </w:rPr>
              <w:t>30</w:t>
            </w:r>
          </w:p>
        </w:tc>
        <w:tc>
          <w:tcPr>
            <w:tcW w:w="8930" w:type="dxa"/>
            <w:vAlign w:val="center"/>
          </w:tcPr>
          <w:p w:rsidR="000413DA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入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驻中白“巨石”工业园企业致辞</w:t>
            </w:r>
          </w:p>
          <w:p w:rsidR="000413DA" w:rsidRPr="00FC641A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分享在“巨石”工业园内工作经验</w:t>
            </w: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4D1163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11:30</w:t>
            </w:r>
            <w:r w:rsidRPr="00FE1F96">
              <w:rPr>
                <w:rFonts w:eastAsia="仿宋"/>
                <w:sz w:val="32"/>
                <w:szCs w:val="32"/>
              </w:rPr>
              <w:t>-11:</w:t>
            </w:r>
            <w:r>
              <w:rPr>
                <w:rFonts w:eastAsia="仿宋"/>
                <w:sz w:val="32"/>
                <w:szCs w:val="32"/>
              </w:rPr>
              <w:t>50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问答环节</w:t>
            </w:r>
            <w:proofErr w:type="spellEnd"/>
          </w:p>
        </w:tc>
      </w:tr>
      <w:tr w:rsidR="000413DA" w:rsidRPr="00CD790F" w:rsidTr="007336F0">
        <w:trPr>
          <w:trHeight w:val="567"/>
        </w:trPr>
        <w:tc>
          <w:tcPr>
            <w:tcW w:w="10774" w:type="dxa"/>
            <w:gridSpan w:val="2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13DA" w:rsidRPr="00CD790F" w:rsidTr="007336F0">
        <w:trPr>
          <w:trHeight w:val="567"/>
        </w:trPr>
        <w:tc>
          <w:tcPr>
            <w:tcW w:w="1844" w:type="dxa"/>
            <w:vAlign w:val="center"/>
          </w:tcPr>
          <w:p w:rsidR="000413DA" w:rsidRPr="00FE1F96" w:rsidRDefault="000413DA" w:rsidP="007336F0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FE1F96">
              <w:rPr>
                <w:rFonts w:eastAsia="仿宋"/>
                <w:sz w:val="32"/>
                <w:szCs w:val="32"/>
              </w:rPr>
              <w:t>13:00-15:00</w:t>
            </w:r>
          </w:p>
        </w:tc>
        <w:tc>
          <w:tcPr>
            <w:tcW w:w="8930" w:type="dxa"/>
            <w:vAlign w:val="center"/>
          </w:tcPr>
          <w:p w:rsidR="000413DA" w:rsidRPr="0002221C" w:rsidRDefault="000413DA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企业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与中白“巨石”工业园代表</w:t>
            </w:r>
            <w:r w:rsidRPr="0002221C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分组对接</w:t>
            </w:r>
          </w:p>
        </w:tc>
      </w:tr>
    </w:tbl>
    <w:p w:rsidR="00B41CC6" w:rsidRDefault="00B41CC6"/>
    <w:sectPr w:rsidR="00B4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DA"/>
    <w:rsid w:val="000413DA"/>
    <w:rsid w:val="00B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Diplomat10</dc:creator>
  <cp:lastModifiedBy>Diplomat10</cp:lastModifiedBy>
  <cp:revision>1</cp:revision>
  <dcterms:created xsi:type="dcterms:W3CDTF">2018-05-24T01:01:00Z</dcterms:created>
  <dcterms:modified xsi:type="dcterms:W3CDTF">2018-05-24T01:01:00Z</dcterms:modified>
</cp:coreProperties>
</file>