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FB" w:rsidRPr="00B21B3A" w:rsidRDefault="00DC07B6" w:rsidP="00054DFB">
      <w:pPr>
        <w:spacing w:after="0" w:line="276" w:lineRule="auto"/>
        <w:rPr>
          <w:rFonts w:ascii="Microsoft YaHei UI" w:eastAsia="Microsoft YaHei UI" w:hAnsi="Microsoft YaHei UI"/>
          <w:b/>
          <w:sz w:val="32"/>
          <w:szCs w:val="28"/>
        </w:rPr>
      </w:pPr>
      <w:r w:rsidRPr="00B21B3A">
        <w:rPr>
          <w:rFonts w:ascii="Microsoft YaHei UI" w:eastAsia="Microsoft YaHei UI" w:hAnsi="Microsoft YaHei UI" w:hint="eastAsia"/>
          <w:b/>
          <w:sz w:val="32"/>
          <w:szCs w:val="28"/>
        </w:rPr>
        <w:t>论坛注册</w:t>
      </w:r>
    </w:p>
    <w:p w:rsidR="00DC07B6" w:rsidRPr="00B21B3A" w:rsidRDefault="00DC07B6" w:rsidP="00054DFB">
      <w:pPr>
        <w:spacing w:after="0" w:line="276" w:lineRule="auto"/>
        <w:rPr>
          <w:rFonts w:ascii="Microsoft YaHei UI" w:eastAsia="Microsoft YaHei UI" w:hAnsi="Microsoft YaHei UI" w:hint="eastAsi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081"/>
      </w:tblGrid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</w:p>
          <w:p w:rsidR="00054DFB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姓名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b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  <w:p w:rsidR="00054DFB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单位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b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  <w:p w:rsidR="00054DFB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职务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b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  <w:p w:rsidR="00054DFB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身份证件种类及证件号码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  <w:p w:rsidR="00054DFB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联系方式（电话、邮箱）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  <w:tr w:rsidR="00054DFB" w:rsidRPr="00B21B3A" w:rsidTr="00B21B3A">
        <w:tc>
          <w:tcPr>
            <w:tcW w:w="36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  <w:p w:rsidR="00054DFB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/>
                <w:b/>
                <w:sz w:val="28"/>
              </w:rPr>
            </w:pPr>
            <w:r w:rsidRPr="00B21B3A">
              <w:rPr>
                <w:rFonts w:ascii="Microsoft YaHei UI" w:eastAsia="Microsoft YaHei UI" w:hAnsi="Microsoft YaHei UI" w:hint="eastAsia"/>
                <w:b/>
                <w:sz w:val="28"/>
              </w:rPr>
              <w:t>分论坛</w:t>
            </w:r>
          </w:p>
          <w:p w:rsidR="00B21B3A" w:rsidRPr="00B21B3A" w:rsidRDefault="00B21B3A" w:rsidP="00054DFB">
            <w:pPr>
              <w:spacing w:line="276" w:lineRule="auto"/>
              <w:rPr>
                <w:rFonts w:ascii="Microsoft YaHei UI" w:eastAsia="Microsoft YaHei UI" w:hAnsi="Microsoft YaHei UI" w:hint="eastAsia"/>
                <w:sz w:val="28"/>
              </w:rPr>
            </w:pPr>
          </w:p>
        </w:tc>
        <w:tc>
          <w:tcPr>
            <w:tcW w:w="7081" w:type="dxa"/>
          </w:tcPr>
          <w:p w:rsidR="00054DFB" w:rsidRPr="00B21B3A" w:rsidRDefault="00054DFB" w:rsidP="00054DFB">
            <w:pPr>
              <w:spacing w:line="276" w:lineRule="auto"/>
              <w:rPr>
                <w:rFonts w:ascii="Microsoft YaHei UI" w:eastAsia="Microsoft YaHei UI" w:hAnsi="Microsoft YaHei UI"/>
                <w:sz w:val="28"/>
              </w:rPr>
            </w:pPr>
          </w:p>
        </w:tc>
      </w:tr>
    </w:tbl>
    <w:p w:rsidR="00054DFB" w:rsidRPr="00B21B3A" w:rsidRDefault="00054DFB" w:rsidP="00054DFB">
      <w:pPr>
        <w:spacing w:after="0" w:line="276" w:lineRule="auto"/>
        <w:rPr>
          <w:rFonts w:ascii="Microsoft YaHei UI" w:eastAsia="Microsoft YaHei UI" w:hAnsi="Microsoft YaHei UI"/>
          <w:sz w:val="28"/>
        </w:rPr>
      </w:pPr>
    </w:p>
    <w:p w:rsidR="00B21B3A" w:rsidRPr="00B21B3A" w:rsidRDefault="00B21B3A" w:rsidP="00054DFB">
      <w:pPr>
        <w:spacing w:after="0" w:line="276" w:lineRule="auto"/>
        <w:jc w:val="center"/>
        <w:rPr>
          <w:rFonts w:ascii="Microsoft YaHei UI" w:eastAsia="Microsoft YaHei UI" w:hAnsi="Microsoft YaHei UI"/>
          <w:b/>
          <w:sz w:val="32"/>
        </w:rPr>
      </w:pPr>
      <w:r w:rsidRPr="00B21B3A">
        <w:rPr>
          <w:rFonts w:ascii="Microsoft YaHei UI" w:eastAsia="Microsoft YaHei UI" w:hAnsi="Microsoft YaHei UI" w:hint="eastAsia"/>
          <w:b/>
          <w:sz w:val="32"/>
        </w:rPr>
        <w:t>为保证顺利入场须提前</w:t>
      </w:r>
      <w:bookmarkStart w:id="0" w:name="_GoBack"/>
      <w:bookmarkEnd w:id="0"/>
      <w:r w:rsidRPr="00B21B3A">
        <w:rPr>
          <w:rFonts w:ascii="Microsoft YaHei UI" w:eastAsia="Microsoft YaHei UI" w:hAnsi="Microsoft YaHei UI" w:hint="eastAsia"/>
          <w:b/>
          <w:sz w:val="32"/>
        </w:rPr>
        <w:t>注册，请于2018年10月15日之前填好回执并发送至下列邮箱：</w:t>
      </w:r>
    </w:p>
    <w:p w:rsidR="00054DFB" w:rsidRPr="00B21B3A" w:rsidRDefault="00DC07B6" w:rsidP="00054DFB">
      <w:pPr>
        <w:spacing w:after="0" w:line="276" w:lineRule="auto"/>
        <w:jc w:val="center"/>
        <w:rPr>
          <w:rFonts w:ascii="Microsoft YaHei UI" w:eastAsia="Microsoft YaHei UI" w:hAnsi="Microsoft YaHei UI"/>
          <w:sz w:val="28"/>
        </w:rPr>
      </w:pPr>
      <w:hyperlink r:id="rId4" w:history="1">
        <w:r w:rsidR="00054DFB" w:rsidRPr="00B21B3A">
          <w:rPr>
            <w:rStyle w:val="a4"/>
            <w:rFonts w:ascii="Microsoft YaHei UI" w:eastAsia="Microsoft YaHei UI" w:hAnsi="Microsoft YaHei UI"/>
            <w:sz w:val="28"/>
          </w:rPr>
          <w:t>oms@icetrade.by</w:t>
        </w:r>
      </w:hyperlink>
      <w:r w:rsidR="00054DFB" w:rsidRPr="00B21B3A">
        <w:rPr>
          <w:rFonts w:ascii="Microsoft YaHei UI" w:eastAsia="Microsoft YaHei UI" w:hAnsi="Microsoft YaHei UI"/>
          <w:sz w:val="28"/>
        </w:rPr>
        <w:t xml:space="preserve"> , </w:t>
      </w:r>
      <w:hyperlink r:id="rId5" w:history="1">
        <w:r w:rsidR="00054DFB" w:rsidRPr="00B21B3A">
          <w:rPr>
            <w:rStyle w:val="a4"/>
            <w:rFonts w:ascii="Microsoft YaHei UI" w:eastAsia="Microsoft YaHei UI" w:hAnsi="Microsoft YaHei UI"/>
            <w:sz w:val="28"/>
          </w:rPr>
          <w:t>ciie2018@mfa.gov.by</w:t>
        </w:r>
      </w:hyperlink>
    </w:p>
    <w:p w:rsidR="00054DFB" w:rsidRPr="00B21B3A" w:rsidRDefault="00054DFB" w:rsidP="00054DFB">
      <w:pPr>
        <w:spacing w:after="0" w:line="276" w:lineRule="auto"/>
        <w:rPr>
          <w:rFonts w:ascii="Microsoft YaHei UI" w:eastAsia="Microsoft YaHei UI" w:hAnsi="Microsoft YaHei UI"/>
          <w:sz w:val="28"/>
        </w:rPr>
      </w:pPr>
    </w:p>
    <w:sectPr w:rsidR="00054DFB" w:rsidRPr="00B21B3A" w:rsidSect="00054D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FB"/>
    <w:rsid w:val="00054DFB"/>
    <w:rsid w:val="00B21B3A"/>
    <w:rsid w:val="00DC07B6"/>
    <w:rsid w:val="00E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FDF"/>
  <w15:chartTrackingRefBased/>
  <w15:docId w15:val="{048D96C7-1587-4C15-9254-4E85E5E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ie2018@mfa.gov.by" TargetMode="External"/><Relationship Id="rId4" Type="http://schemas.openxmlformats.org/officeDocument/2006/relationships/hyperlink" Target="mailto:oms@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diplomat8</dc:creator>
  <cp:keywords/>
  <dc:description/>
  <cp:lastModifiedBy>diplomat8</cp:lastModifiedBy>
  <cp:revision>1</cp:revision>
  <dcterms:created xsi:type="dcterms:W3CDTF">2018-09-26T06:25:00Z</dcterms:created>
  <dcterms:modified xsi:type="dcterms:W3CDTF">2018-09-26T06:33:00Z</dcterms:modified>
</cp:coreProperties>
</file>