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8A" w:rsidRPr="001F452F" w:rsidRDefault="001F6A8A" w:rsidP="001F452F">
      <w:pPr>
        <w:pStyle w:val="NoSpacing"/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1F452F">
        <w:rPr>
          <w:rFonts w:ascii="Times New Roman" w:hAnsi="Times New Roman"/>
          <w:b/>
          <w:sz w:val="32"/>
          <w:szCs w:val="32"/>
          <w:lang w:val="en-US"/>
        </w:rPr>
        <w:t>Investment offer</w:t>
      </w:r>
    </w:p>
    <w:p w:rsidR="001F6A8A" w:rsidRDefault="001F6A8A" w:rsidP="001F452F">
      <w:pPr>
        <w:pStyle w:val="NoSpacing"/>
        <w:jc w:val="both"/>
        <w:rPr>
          <w:rFonts w:ascii="Times New Roman" w:hAnsi="Times New Roman"/>
          <w:sz w:val="30"/>
          <w:szCs w:val="30"/>
          <w:lang w:val="en-US"/>
        </w:rPr>
      </w:pPr>
    </w:p>
    <w:p w:rsidR="001F6A8A" w:rsidRDefault="001F6A8A" w:rsidP="001F452F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30"/>
          <w:szCs w:val="30"/>
          <w:lang w:val="en-US"/>
        </w:rPr>
      </w:pPr>
      <w:r w:rsidRPr="001F452F">
        <w:rPr>
          <w:rFonts w:ascii="Times New Roman" w:hAnsi="Times New Roman"/>
          <w:b/>
          <w:sz w:val="30"/>
          <w:szCs w:val="30"/>
          <w:lang w:val="en-US"/>
        </w:rPr>
        <w:t>Name of the project and company information</w:t>
      </w:r>
    </w:p>
    <w:p w:rsidR="001F6A8A" w:rsidRPr="00981E30" w:rsidRDefault="001F6A8A" w:rsidP="009F5909">
      <w:pPr>
        <w:pStyle w:val="NoSpacing"/>
        <w:jc w:val="both"/>
        <w:rPr>
          <w:rStyle w:val="hps"/>
          <w:rFonts w:ascii="Times New Roman" w:hAnsi="Times New Roman"/>
          <w:sz w:val="30"/>
          <w:szCs w:val="30"/>
          <w:lang w:val="en-US"/>
        </w:rPr>
      </w:pPr>
      <w:r w:rsidRPr="009F5909">
        <w:rPr>
          <w:rFonts w:ascii="Times New Roman" w:hAnsi="Times New Roman"/>
          <w:sz w:val="30"/>
          <w:szCs w:val="30"/>
          <w:lang w:val="en-US"/>
        </w:rPr>
        <w:t>Project name</w:t>
      </w:r>
      <w:r w:rsidRPr="00981E30">
        <w:rPr>
          <w:rFonts w:ascii="Times New Roman" w:hAnsi="Times New Roman"/>
          <w:sz w:val="30"/>
          <w:szCs w:val="30"/>
          <w:lang w:val="en-US"/>
        </w:rPr>
        <w:t>:</w:t>
      </w:r>
      <w:r w:rsidRPr="00F9217C">
        <w:rPr>
          <w:rFonts w:ascii="Arial" w:hAnsi="Arial" w:cs="Arial"/>
          <w:color w:val="333333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Reconstruction of</w:t>
      </w:r>
      <w:r w:rsidRPr="00F9217C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the cage line</w:t>
      </w:r>
      <w:r w:rsidRPr="00F9217C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for growing</w:t>
      </w:r>
      <w:r w:rsidRPr="00F9217C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sturgeon</w:t>
      </w:r>
      <w:r w:rsidRPr="00F9217C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in JSC</w:t>
      </w:r>
      <w:r w:rsidRPr="00F9217C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"Experimental Fishery"</w:t>
      </w:r>
      <w:r w:rsidRPr="00F9217C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Selets "</w:t>
      </w:r>
    </w:p>
    <w:p w:rsidR="001F6A8A" w:rsidRPr="00B9352D" w:rsidRDefault="001F6A8A" w:rsidP="009F5909">
      <w:pPr>
        <w:pStyle w:val="NoSpacing"/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Project branch:</w:t>
      </w:r>
      <w:r w:rsidRPr="00B9352D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DB6A7D">
        <w:rPr>
          <w:rStyle w:val="hps"/>
          <w:rFonts w:ascii="Times New Roman" w:hAnsi="Times New Roman"/>
          <w:sz w:val="30"/>
          <w:szCs w:val="30"/>
          <w:lang w:val="en-US"/>
        </w:rPr>
        <w:t>Agriculture</w:t>
      </w:r>
      <w:r w:rsidRPr="00DB6A7D">
        <w:rPr>
          <w:rStyle w:val="shorttext"/>
          <w:rFonts w:ascii="Times New Roman" w:hAnsi="Times New Roman"/>
          <w:sz w:val="30"/>
          <w:szCs w:val="30"/>
          <w:lang w:val="en-US"/>
        </w:rPr>
        <w:t>, fisheries</w:t>
      </w:r>
    </w:p>
    <w:p w:rsidR="001F6A8A" w:rsidRPr="002A31AB" w:rsidRDefault="001F6A8A" w:rsidP="009F5909">
      <w:pPr>
        <w:pStyle w:val="NoSpacing"/>
        <w:jc w:val="both"/>
        <w:rPr>
          <w:rFonts w:ascii="Times New Roman" w:hAnsi="Times New Roman"/>
          <w:sz w:val="30"/>
          <w:szCs w:val="30"/>
          <w:lang w:val="en-US"/>
        </w:rPr>
      </w:pPr>
      <w:r w:rsidRPr="00B9352D">
        <w:rPr>
          <w:rFonts w:ascii="Times New Roman" w:hAnsi="Times New Roman"/>
          <w:sz w:val="30"/>
          <w:szCs w:val="30"/>
          <w:lang w:val="en-US"/>
        </w:rPr>
        <w:t>Type of investor participation:</w:t>
      </w:r>
      <w:r w:rsidRPr="00DB6A7D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0318BE">
        <w:rPr>
          <w:rFonts w:ascii="Times New Roman" w:hAnsi="Times New Roman"/>
          <w:sz w:val="30"/>
          <w:szCs w:val="30"/>
          <w:lang w:val="en-US"/>
        </w:rPr>
        <w:t>of shares purchase.</w:t>
      </w:r>
    </w:p>
    <w:p w:rsidR="001F6A8A" w:rsidRPr="008D383C" w:rsidRDefault="001F6A8A" w:rsidP="00AF629F">
      <w:pPr>
        <w:pStyle w:val="NoSpacing"/>
        <w:rPr>
          <w:rFonts w:ascii="Times New Roman" w:hAnsi="Times New Roman"/>
          <w:sz w:val="30"/>
          <w:szCs w:val="30"/>
          <w:lang w:val="en-US"/>
        </w:rPr>
      </w:pPr>
      <w:r w:rsidRPr="00AF629F">
        <w:rPr>
          <w:rFonts w:ascii="Times New Roman" w:hAnsi="Times New Roman"/>
          <w:sz w:val="30"/>
          <w:szCs w:val="30"/>
          <w:lang w:val="en-US"/>
        </w:rPr>
        <w:t xml:space="preserve">Project location: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Berezovsky</w:t>
      </w:r>
      <w:r w:rsidRPr="00F9217C">
        <w:rPr>
          <w:rStyle w:val="shorttext"/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 xml:space="preserve">district, </w:t>
      </w:r>
      <w:smartTag w:uri="urn:schemas-microsoft-com:office:smarttags" w:element="place">
        <w:smartTag w:uri="urn:schemas-microsoft-com:office:smarttags" w:element="City">
          <w:r w:rsidRPr="00F9217C">
            <w:rPr>
              <w:rStyle w:val="hps"/>
              <w:rFonts w:ascii="Times New Roman" w:hAnsi="Times New Roman"/>
              <w:sz w:val="30"/>
              <w:szCs w:val="30"/>
              <w:lang w:val="en-US"/>
            </w:rPr>
            <w:t>Brest</w:t>
          </w:r>
        </w:smartTag>
      </w:smartTag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 xml:space="preserve"> region</w:t>
      </w:r>
      <w:r w:rsidRPr="00F9217C">
        <w:rPr>
          <w:rStyle w:val="shorttext"/>
          <w:rFonts w:ascii="Times New Roman" w:hAnsi="Times New Roman"/>
          <w:sz w:val="30"/>
          <w:szCs w:val="30"/>
          <w:lang w:val="en-US"/>
        </w:rPr>
        <w:t>, Beloozersk</w:t>
      </w:r>
    </w:p>
    <w:p w:rsidR="001F6A8A" w:rsidRPr="00B9352D" w:rsidRDefault="001F6A8A" w:rsidP="009F5909">
      <w:pPr>
        <w:pStyle w:val="NoSpacing"/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Anticipated start date of the project:</w:t>
      </w:r>
      <w:r w:rsidRPr="00B9352D">
        <w:rPr>
          <w:rFonts w:ascii="Times New Roman" w:hAnsi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 xml:space="preserve">start </w:t>
      </w:r>
      <w:r w:rsidRPr="00B9352D">
        <w:rPr>
          <w:rFonts w:ascii="Times New Roman" w:hAnsi="Times New Roman"/>
          <w:sz w:val="30"/>
          <w:szCs w:val="30"/>
          <w:lang w:val="en-US"/>
        </w:rPr>
        <w:t>2013-2014</w:t>
      </w:r>
    </w:p>
    <w:p w:rsidR="001F6A8A" w:rsidRPr="008D383C" w:rsidRDefault="001F6A8A" w:rsidP="009F5909">
      <w:pPr>
        <w:pStyle w:val="NoSpacing"/>
        <w:jc w:val="both"/>
        <w:rPr>
          <w:rStyle w:val="hps"/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Company’s full name:</w:t>
      </w:r>
      <w:r w:rsidRPr="00B9352D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Open Joint Stock Company</w:t>
      </w:r>
      <w:r w:rsidRPr="00F9217C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"Experimental Fishery"</w:t>
      </w:r>
      <w:r w:rsidRPr="00F9217C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Selets "</w:t>
      </w:r>
    </w:p>
    <w:p w:rsidR="001F6A8A" w:rsidRPr="00B9352D" w:rsidRDefault="001F6A8A" w:rsidP="009F5909">
      <w:pPr>
        <w:pStyle w:val="NoSpacing"/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Type of ownership:</w:t>
      </w:r>
      <w:r w:rsidRPr="00B9352D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DB6A7D">
        <w:rPr>
          <w:rStyle w:val="hps"/>
          <w:rFonts w:ascii="Times New Roman" w:hAnsi="Times New Roman"/>
          <w:sz w:val="30"/>
          <w:szCs w:val="30"/>
          <w:lang w:val="en-US"/>
        </w:rPr>
        <w:t>private ownership</w:t>
      </w:r>
    </w:p>
    <w:p w:rsidR="001F6A8A" w:rsidRPr="008D383C" w:rsidRDefault="001F6A8A" w:rsidP="008D383C">
      <w:pPr>
        <w:pStyle w:val="NoSpacing"/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Registration date:</w:t>
      </w:r>
      <w:r w:rsidRPr="00B9352D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8D383C">
        <w:rPr>
          <w:rFonts w:ascii="Times New Roman" w:hAnsi="Times New Roman"/>
          <w:sz w:val="30"/>
          <w:szCs w:val="30"/>
          <w:lang w:val="en-US"/>
        </w:rPr>
        <w:t>17.01.2005, №200022691</w:t>
      </w:r>
    </w:p>
    <w:p w:rsidR="001F6A8A" w:rsidRPr="00B9352D" w:rsidRDefault="001F6A8A" w:rsidP="009F5909">
      <w:pPr>
        <w:pStyle w:val="NoSpacing"/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Authorized fund structure: state share –</w:t>
      </w:r>
      <w:r w:rsidRPr="00DB6A7D">
        <w:rPr>
          <w:rFonts w:ascii="Times New Roman" w:hAnsi="Times New Roman"/>
          <w:sz w:val="30"/>
          <w:szCs w:val="30"/>
          <w:lang w:val="en-US"/>
        </w:rPr>
        <w:t xml:space="preserve"> </w:t>
      </w:r>
      <w:r>
        <w:rPr>
          <w:rFonts w:ascii="Times New Roman" w:hAnsi="Times New Roman"/>
          <w:sz w:val="30"/>
          <w:szCs w:val="30"/>
          <w:lang w:val="en-US"/>
        </w:rPr>
        <w:t>9</w:t>
      </w:r>
      <w:r w:rsidRPr="008D383C">
        <w:rPr>
          <w:rFonts w:ascii="Times New Roman" w:hAnsi="Times New Roman"/>
          <w:sz w:val="30"/>
          <w:szCs w:val="30"/>
          <w:lang w:val="en-US"/>
        </w:rPr>
        <w:t>9,8</w:t>
      </w:r>
      <w:r>
        <w:rPr>
          <w:rFonts w:ascii="Times New Roman" w:hAnsi="Times New Roman"/>
          <w:sz w:val="30"/>
          <w:szCs w:val="30"/>
          <w:lang w:val="en-US"/>
        </w:rPr>
        <w:t>%, non-state entities</w:t>
      </w:r>
      <w:r w:rsidRPr="00B9352D">
        <w:rPr>
          <w:rFonts w:ascii="Times New Roman" w:hAnsi="Times New Roman"/>
          <w:sz w:val="30"/>
          <w:szCs w:val="30"/>
          <w:lang w:val="en-US"/>
        </w:rPr>
        <w:t xml:space="preserve">, </w:t>
      </w:r>
      <w:r w:rsidRPr="00DB6A7D">
        <w:rPr>
          <w:rStyle w:val="hps"/>
          <w:rFonts w:ascii="Times New Roman" w:hAnsi="Times New Roman"/>
          <w:sz w:val="30"/>
          <w:szCs w:val="30"/>
          <w:lang w:val="en-US"/>
        </w:rPr>
        <w:t>individuals</w:t>
      </w:r>
      <w:r>
        <w:rPr>
          <w:rStyle w:val="hps"/>
          <w:rFonts w:ascii="Times New Roman" w:hAnsi="Times New Roman"/>
          <w:sz w:val="30"/>
          <w:szCs w:val="30"/>
          <w:lang w:val="en-US"/>
        </w:rPr>
        <w:t xml:space="preserve"> share</w:t>
      </w:r>
      <w:r w:rsidRPr="00B9352D">
        <w:rPr>
          <w:rStyle w:val="hps"/>
          <w:rFonts w:ascii="Times New Roman" w:hAnsi="Times New Roman"/>
          <w:sz w:val="30"/>
          <w:szCs w:val="30"/>
          <w:lang w:val="en-US"/>
        </w:rPr>
        <w:t xml:space="preserve"> – </w:t>
      </w:r>
      <w:r w:rsidRPr="008D383C">
        <w:rPr>
          <w:rStyle w:val="hps"/>
          <w:rFonts w:ascii="Times New Roman" w:hAnsi="Times New Roman"/>
          <w:sz w:val="30"/>
          <w:szCs w:val="30"/>
          <w:lang w:val="en-US"/>
        </w:rPr>
        <w:t xml:space="preserve">0,2 </w:t>
      </w:r>
      <w:r w:rsidRPr="00B9352D">
        <w:rPr>
          <w:rStyle w:val="hps"/>
          <w:rFonts w:ascii="Times New Roman" w:hAnsi="Times New Roman"/>
          <w:sz w:val="30"/>
          <w:szCs w:val="30"/>
          <w:lang w:val="en-US"/>
        </w:rPr>
        <w:t>%</w:t>
      </w:r>
    </w:p>
    <w:p w:rsidR="001F6A8A" w:rsidRPr="008D383C" w:rsidRDefault="001F6A8A" w:rsidP="009F5909">
      <w:pPr>
        <w:pStyle w:val="NoSpacing"/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Project description:</w:t>
      </w:r>
      <w:r w:rsidRPr="00B9352D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Reconstruction will allow</w:t>
      </w:r>
      <w:r w:rsidRPr="00F9217C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year-round</w:t>
      </w:r>
      <w:r w:rsidRPr="00F9217C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growing</w:t>
      </w:r>
      <w:r w:rsidRPr="00F9217C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sturgeon</w:t>
      </w:r>
      <w:r w:rsidRPr="00F9217C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species</w:t>
      </w:r>
      <w:r w:rsidRPr="00F9217C">
        <w:rPr>
          <w:rFonts w:ascii="Times New Roman" w:hAnsi="Times New Roman"/>
          <w:sz w:val="30"/>
          <w:szCs w:val="30"/>
          <w:lang w:val="en-US"/>
        </w:rPr>
        <w:t xml:space="preserve">, the design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capacity of 100</w:t>
      </w:r>
      <w:r w:rsidRPr="00F9217C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metric tonnes of</w:t>
      </w:r>
      <w:r w:rsidRPr="00F9217C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products per year</w:t>
      </w:r>
    </w:p>
    <w:p w:rsidR="001F6A8A" w:rsidRDefault="001F6A8A" w:rsidP="007D3A43">
      <w:pPr>
        <w:pStyle w:val="NoSpacing"/>
        <w:jc w:val="both"/>
        <w:rPr>
          <w:rFonts w:ascii="Times New Roman" w:hAnsi="Times New Roman"/>
          <w:sz w:val="30"/>
          <w:szCs w:val="30"/>
          <w:lang w:val="en-US"/>
        </w:rPr>
      </w:pPr>
    </w:p>
    <w:p w:rsidR="001F6A8A" w:rsidRPr="002A31AB" w:rsidRDefault="001F6A8A" w:rsidP="002A31AB">
      <w:pPr>
        <w:pStyle w:val="NoSpacing"/>
        <w:jc w:val="center"/>
        <w:rPr>
          <w:rStyle w:val="FontStyle14"/>
          <w:sz w:val="30"/>
          <w:szCs w:val="30"/>
          <w:lang w:val="en-US"/>
        </w:rPr>
      </w:pPr>
      <w:r w:rsidRPr="002A31AB">
        <w:rPr>
          <w:rStyle w:val="FontStyle14"/>
          <w:sz w:val="30"/>
          <w:szCs w:val="30"/>
          <w:lang w:val="en-US"/>
        </w:rPr>
        <w:t>2. Market characteristics of the planned production</w:t>
      </w:r>
    </w:p>
    <w:p w:rsidR="001F6A8A" w:rsidRPr="00096D5B" w:rsidRDefault="001F6A8A" w:rsidP="002A31AB">
      <w:pPr>
        <w:pStyle w:val="NoSpacing"/>
        <w:jc w:val="both"/>
        <w:rPr>
          <w:rStyle w:val="FontStyle12"/>
          <w:sz w:val="30"/>
          <w:szCs w:val="30"/>
          <w:lang w:val="en-US" w:eastAsia="en-US"/>
        </w:rPr>
      </w:pPr>
      <w:r w:rsidRPr="00096D5B">
        <w:rPr>
          <w:rStyle w:val="FontStyle12"/>
          <w:sz w:val="30"/>
          <w:szCs w:val="30"/>
          <w:lang w:val="en-US" w:eastAsia="en-US"/>
        </w:rPr>
        <w:t>Product description:</w:t>
      </w:r>
    </w:p>
    <w:p w:rsidR="001F6A8A" w:rsidRPr="00096D5B" w:rsidRDefault="001F6A8A" w:rsidP="002A31AB">
      <w:pPr>
        <w:pStyle w:val="NoSpacing"/>
        <w:jc w:val="both"/>
        <w:rPr>
          <w:rStyle w:val="FontStyle18"/>
          <w:sz w:val="30"/>
          <w:szCs w:val="30"/>
          <w:lang w:val="en-US" w:eastAsia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>product name and description</w:t>
      </w:r>
      <w:r w:rsidRPr="002A31AB">
        <w:rPr>
          <w:rStyle w:val="FontStyle18"/>
          <w:sz w:val="30"/>
          <w:szCs w:val="30"/>
          <w:lang w:val="en-US" w:eastAsia="en-US"/>
        </w:rPr>
        <w:t>:</w:t>
      </w:r>
      <w:r w:rsidRPr="00DB6A7D">
        <w:rPr>
          <w:rFonts w:ascii="Arial" w:hAnsi="Arial" w:cs="Arial"/>
          <w:color w:val="333333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sturgeon</w:t>
      </w:r>
      <w:r w:rsidRPr="00F9217C">
        <w:rPr>
          <w:rStyle w:val="shorttext"/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species</w:t>
      </w:r>
    </w:p>
    <w:p w:rsidR="001F6A8A" w:rsidRPr="00096D5B" w:rsidRDefault="001F6A8A" w:rsidP="002A31AB">
      <w:pPr>
        <w:pStyle w:val="NoSpacing"/>
        <w:jc w:val="both"/>
        <w:rPr>
          <w:rStyle w:val="FontStyle12"/>
          <w:b w:val="0"/>
          <w:sz w:val="30"/>
          <w:szCs w:val="30"/>
          <w:lang w:val="en-US" w:eastAsia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 xml:space="preserve"> main consumers: </w:t>
      </w:r>
      <w:r w:rsidRPr="00DB6A7D">
        <w:rPr>
          <w:rStyle w:val="hps"/>
          <w:rFonts w:ascii="Times New Roman" w:hAnsi="Times New Roman"/>
          <w:sz w:val="30"/>
          <w:szCs w:val="30"/>
          <w:lang w:val="en-US"/>
        </w:rPr>
        <w:t xml:space="preserve">population of the </w:t>
      </w:r>
      <w:smartTag w:uri="urn:schemas-microsoft-com:office:smarttags" w:element="place">
        <w:smartTag w:uri="urn:schemas-microsoft-com:office:smarttags" w:element="PlaceType">
          <w:r w:rsidRPr="00DB6A7D">
            <w:rPr>
              <w:rStyle w:val="hps"/>
              <w:rFonts w:ascii="Times New Roman" w:hAnsi="Times New Roman"/>
              <w:sz w:val="30"/>
              <w:szCs w:val="30"/>
              <w:lang w:val="en-US"/>
            </w:rPr>
            <w:t>Republic</w:t>
          </w:r>
        </w:smartTag>
        <w:r w:rsidRPr="00DB6A7D">
          <w:rPr>
            <w:rStyle w:val="shorttext"/>
            <w:rFonts w:ascii="Times New Roman" w:hAnsi="Times New Roman"/>
            <w:sz w:val="30"/>
            <w:szCs w:val="30"/>
            <w:lang w:val="en-US"/>
          </w:rPr>
          <w:t xml:space="preserve"> </w:t>
        </w:r>
        <w:r w:rsidRPr="00DB6A7D">
          <w:rPr>
            <w:rStyle w:val="hps"/>
            <w:rFonts w:ascii="Times New Roman" w:hAnsi="Times New Roman"/>
            <w:sz w:val="30"/>
            <w:szCs w:val="30"/>
            <w:lang w:val="en-US"/>
          </w:rPr>
          <w:t xml:space="preserve">of </w:t>
        </w:r>
        <w:smartTag w:uri="urn:schemas-microsoft-com:office:smarttags" w:element="PlaceName">
          <w:r w:rsidRPr="00DB6A7D">
            <w:rPr>
              <w:rStyle w:val="hps"/>
              <w:rFonts w:ascii="Times New Roman" w:hAnsi="Times New Roman"/>
              <w:sz w:val="30"/>
              <w:szCs w:val="30"/>
              <w:lang w:val="en-US"/>
            </w:rPr>
            <w:t>Belarus</w:t>
          </w:r>
        </w:smartTag>
      </w:smartTag>
    </w:p>
    <w:p w:rsidR="001F6A8A" w:rsidRPr="00B9352D" w:rsidRDefault="001F6A8A" w:rsidP="002A31AB">
      <w:pPr>
        <w:pStyle w:val="NoSpacing"/>
        <w:jc w:val="both"/>
        <w:rPr>
          <w:rStyle w:val="FontStyle12"/>
          <w:b w:val="0"/>
          <w:sz w:val="30"/>
          <w:szCs w:val="30"/>
          <w:lang w:val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 xml:space="preserve">list of goods with similar product performance: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sturgeon</w:t>
      </w:r>
      <w:r w:rsidRPr="00F9217C">
        <w:rPr>
          <w:rStyle w:val="shorttext"/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species</w:t>
      </w:r>
    </w:p>
    <w:p w:rsidR="001F6A8A" w:rsidRPr="00B9352D" w:rsidRDefault="001F6A8A" w:rsidP="002A31AB">
      <w:pPr>
        <w:pStyle w:val="NoSpacing"/>
        <w:jc w:val="both"/>
        <w:rPr>
          <w:rStyle w:val="FontStyle12"/>
          <w:b w:val="0"/>
          <w:sz w:val="30"/>
          <w:szCs w:val="30"/>
          <w:lang w:val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 xml:space="preserve">prospective distribution channels (including geographical distribution): </w:t>
      </w:r>
      <w:r w:rsidRPr="00DB6A7D">
        <w:rPr>
          <w:rStyle w:val="hps"/>
          <w:rFonts w:ascii="Times New Roman" w:hAnsi="Times New Roman"/>
          <w:sz w:val="30"/>
          <w:szCs w:val="30"/>
          <w:lang w:val="en-US"/>
        </w:rPr>
        <w:t>own trade and</w:t>
      </w:r>
      <w:r w:rsidRPr="00DB6A7D">
        <w:rPr>
          <w:rStyle w:val="shorttext"/>
          <w:rFonts w:ascii="Times New Roman" w:hAnsi="Times New Roman"/>
          <w:sz w:val="30"/>
          <w:szCs w:val="30"/>
          <w:lang w:val="en-US"/>
        </w:rPr>
        <w:t xml:space="preserve"> </w:t>
      </w:r>
      <w:r w:rsidRPr="00DB6A7D">
        <w:rPr>
          <w:rStyle w:val="hps"/>
          <w:rFonts w:ascii="Times New Roman" w:hAnsi="Times New Roman"/>
          <w:sz w:val="30"/>
          <w:szCs w:val="30"/>
          <w:lang w:val="en-US"/>
        </w:rPr>
        <w:t>trade network</w:t>
      </w:r>
    </w:p>
    <w:p w:rsidR="001F6A8A" w:rsidRPr="00B9352D" w:rsidRDefault="001F6A8A" w:rsidP="002A31AB">
      <w:pPr>
        <w:pStyle w:val="NoSpacing"/>
        <w:jc w:val="both"/>
        <w:rPr>
          <w:rStyle w:val="FontStyle12"/>
          <w:b w:val="0"/>
          <w:sz w:val="30"/>
          <w:szCs w:val="30"/>
          <w:lang w:val="en-US" w:eastAsia="en-US"/>
        </w:rPr>
      </w:pPr>
    </w:p>
    <w:p w:rsidR="001F6A8A" w:rsidRPr="00096D5B" w:rsidRDefault="001F6A8A" w:rsidP="002A31AB">
      <w:pPr>
        <w:pStyle w:val="NoSpacing"/>
        <w:jc w:val="both"/>
        <w:rPr>
          <w:rStyle w:val="FontStyle12"/>
          <w:sz w:val="30"/>
          <w:szCs w:val="30"/>
          <w:lang w:val="en-US" w:eastAsia="en-US"/>
        </w:rPr>
      </w:pPr>
      <w:r w:rsidRPr="00096D5B">
        <w:rPr>
          <w:rStyle w:val="FontStyle12"/>
          <w:sz w:val="30"/>
          <w:szCs w:val="30"/>
          <w:lang w:val="en-US" w:eastAsia="en-US"/>
        </w:rPr>
        <w:t>Descriptions of the current domestic market of the production planned:</w:t>
      </w:r>
    </w:p>
    <w:p w:rsidR="001F6A8A" w:rsidRPr="00096D5B" w:rsidRDefault="001F6A8A" w:rsidP="002A31AB">
      <w:pPr>
        <w:pStyle w:val="NoSpacing"/>
        <w:jc w:val="both"/>
        <w:rPr>
          <w:rStyle w:val="FontStyle12"/>
          <w:b w:val="0"/>
          <w:sz w:val="30"/>
          <w:szCs w:val="30"/>
          <w:lang w:val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 xml:space="preserve">market capacity: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up to 100 tons</w:t>
      </w:r>
      <w:r w:rsidRPr="00F9217C">
        <w:rPr>
          <w:rStyle w:val="shorttext"/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per year</w:t>
      </w:r>
      <w:r w:rsidRPr="00F9217C">
        <w:rPr>
          <w:rStyle w:val="shorttext"/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of commodity</w:t>
      </w:r>
      <w:r w:rsidRPr="00F9217C">
        <w:rPr>
          <w:rStyle w:val="shorttext"/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sturgeon</w:t>
      </w:r>
    </w:p>
    <w:p w:rsidR="001F6A8A" w:rsidRPr="00B9352D" w:rsidRDefault="001F6A8A" w:rsidP="002A31AB">
      <w:pPr>
        <w:pStyle w:val="NoSpacing"/>
        <w:jc w:val="both"/>
        <w:rPr>
          <w:rStyle w:val="FontStyle12"/>
          <w:b w:val="0"/>
          <w:sz w:val="30"/>
          <w:szCs w:val="30"/>
          <w:lang w:val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>government regulation (price control, licensing, etc.):</w:t>
      </w:r>
      <w:r w:rsidRPr="00B9352D">
        <w:rPr>
          <w:rStyle w:val="FontStyle12"/>
          <w:b w:val="0"/>
          <w:sz w:val="30"/>
          <w:szCs w:val="30"/>
          <w:lang w:val="en-US" w:eastAsia="en-US"/>
        </w:rPr>
        <w:t xml:space="preserve"> </w:t>
      </w:r>
      <w:r w:rsidRPr="00DB6A7D">
        <w:rPr>
          <w:rStyle w:val="hps"/>
          <w:rFonts w:ascii="Times New Roman" w:hAnsi="Times New Roman"/>
          <w:sz w:val="30"/>
          <w:szCs w:val="30"/>
          <w:lang w:val="en-US"/>
        </w:rPr>
        <w:t>not required</w:t>
      </w:r>
    </w:p>
    <w:p w:rsidR="001F6A8A" w:rsidRPr="00B9352D" w:rsidRDefault="001F6A8A" w:rsidP="002A31AB">
      <w:pPr>
        <w:pStyle w:val="NoSpacing"/>
        <w:jc w:val="both"/>
        <w:rPr>
          <w:rStyle w:val="FontStyle12"/>
          <w:b w:val="0"/>
          <w:sz w:val="30"/>
          <w:szCs w:val="30"/>
          <w:lang w:val="en-US"/>
        </w:rPr>
      </w:pPr>
    </w:p>
    <w:p w:rsidR="001F6A8A" w:rsidRPr="002A31AB" w:rsidRDefault="001F6A8A" w:rsidP="002A31AB">
      <w:pPr>
        <w:pStyle w:val="NoSpacing"/>
        <w:jc w:val="both"/>
        <w:rPr>
          <w:rStyle w:val="FontStyle12"/>
          <w:b w:val="0"/>
          <w:sz w:val="30"/>
          <w:szCs w:val="30"/>
          <w:lang w:val="en-US" w:eastAsia="en-US"/>
        </w:rPr>
      </w:pPr>
      <w:r w:rsidRPr="00096D5B">
        <w:rPr>
          <w:rStyle w:val="FontStyle12"/>
          <w:sz w:val="30"/>
          <w:szCs w:val="30"/>
          <w:lang w:val="en-US" w:eastAsia="en-US"/>
        </w:rPr>
        <w:t>Key domestic market indicators of the production planned</w:t>
      </w:r>
      <w:r w:rsidRPr="002A31AB">
        <w:rPr>
          <w:rStyle w:val="FontStyle12"/>
          <w:b w:val="0"/>
          <w:sz w:val="30"/>
          <w:szCs w:val="30"/>
          <w:lang w:val="en-US" w:eastAsia="en-US"/>
        </w:rPr>
        <w:t>:</w:t>
      </w:r>
    </w:p>
    <w:p w:rsidR="001F6A8A" w:rsidRPr="002A31AB" w:rsidRDefault="001F6A8A" w:rsidP="002A31AB">
      <w:pPr>
        <w:pStyle w:val="NoSpacing"/>
        <w:jc w:val="both"/>
        <w:rPr>
          <w:rStyle w:val="FontStyle12"/>
          <w:b w:val="0"/>
          <w:sz w:val="30"/>
          <w:szCs w:val="30"/>
          <w:lang w:val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 xml:space="preserve">annual output of the sector (in current prices):   </w:t>
      </w:r>
      <w:r w:rsidRPr="00DB6A7D">
        <w:rPr>
          <w:rStyle w:val="hps"/>
          <w:rFonts w:ascii="Times New Roman" w:hAnsi="Times New Roman"/>
          <w:sz w:val="30"/>
          <w:szCs w:val="30"/>
          <w:lang w:val="en-US"/>
        </w:rPr>
        <w:t>$ 1.</w:t>
      </w:r>
      <w:r w:rsidRPr="00363387">
        <w:rPr>
          <w:rStyle w:val="hps"/>
          <w:rFonts w:ascii="Times New Roman" w:hAnsi="Times New Roman"/>
          <w:sz w:val="30"/>
          <w:szCs w:val="30"/>
          <w:lang w:val="en-US"/>
        </w:rPr>
        <w:t>5</w:t>
      </w:r>
      <w:r w:rsidRPr="00DB6A7D">
        <w:rPr>
          <w:rStyle w:val="hps"/>
          <w:rFonts w:ascii="Times New Roman" w:hAnsi="Times New Roman"/>
          <w:sz w:val="30"/>
          <w:szCs w:val="30"/>
          <w:lang w:val="en-US"/>
        </w:rPr>
        <w:t xml:space="preserve"> million</w:t>
      </w:r>
      <w:r w:rsidRPr="002A31AB">
        <w:rPr>
          <w:rStyle w:val="FontStyle12"/>
          <w:b w:val="0"/>
          <w:sz w:val="30"/>
          <w:szCs w:val="30"/>
          <w:lang w:val="en-US" w:eastAsia="en-US"/>
        </w:rPr>
        <w:t xml:space="preserve">    </w:t>
      </w:r>
    </w:p>
    <w:p w:rsidR="001F6A8A" w:rsidRPr="00DB6A7D" w:rsidRDefault="001F6A8A" w:rsidP="002A31AB">
      <w:pPr>
        <w:pStyle w:val="NoSpacing"/>
        <w:jc w:val="both"/>
        <w:rPr>
          <w:rStyle w:val="FontStyle12"/>
          <w:b w:val="0"/>
          <w:sz w:val="30"/>
          <w:szCs w:val="30"/>
          <w:lang w:val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>return on sales (%):</w:t>
      </w:r>
      <w:r>
        <w:rPr>
          <w:rStyle w:val="FontStyle12"/>
          <w:b w:val="0"/>
          <w:bCs w:val="0"/>
          <w:sz w:val="30"/>
          <w:szCs w:val="30"/>
          <w:lang w:val="en-US" w:eastAsia="en-US"/>
        </w:rPr>
        <w:t xml:space="preserve"> 10</w:t>
      </w:r>
      <w:r w:rsidRPr="00B234EA">
        <w:rPr>
          <w:rStyle w:val="FontStyle12"/>
          <w:b w:val="0"/>
          <w:bCs w:val="0"/>
          <w:sz w:val="30"/>
          <w:szCs w:val="30"/>
          <w:lang w:val="en-US" w:eastAsia="en-US"/>
        </w:rPr>
        <w:t>%</w:t>
      </w:r>
    </w:p>
    <w:p w:rsidR="001F6A8A" w:rsidRPr="002A31AB" w:rsidRDefault="001F6A8A" w:rsidP="002A31AB">
      <w:pPr>
        <w:pStyle w:val="NoSpacing"/>
        <w:jc w:val="both"/>
        <w:rPr>
          <w:rStyle w:val="FontStyle12"/>
          <w:b w:val="0"/>
          <w:sz w:val="30"/>
          <w:szCs w:val="30"/>
          <w:lang w:val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 xml:space="preserve">average nominal monthly wages at similar enterprises:  </w:t>
      </w:r>
      <w:r w:rsidRPr="00B234EA">
        <w:rPr>
          <w:rStyle w:val="hps"/>
          <w:rFonts w:ascii="Times New Roman" w:hAnsi="Times New Roman"/>
          <w:sz w:val="30"/>
          <w:szCs w:val="30"/>
          <w:lang w:val="en-US"/>
        </w:rPr>
        <w:t xml:space="preserve">$ </w:t>
      </w:r>
      <w:r w:rsidRPr="00363387">
        <w:rPr>
          <w:rStyle w:val="hps"/>
          <w:rFonts w:ascii="Times New Roman" w:hAnsi="Times New Roman"/>
          <w:sz w:val="30"/>
          <w:szCs w:val="30"/>
          <w:lang w:val="en-US"/>
        </w:rPr>
        <w:t>500</w:t>
      </w:r>
      <w:r w:rsidRPr="002A31AB">
        <w:rPr>
          <w:rStyle w:val="FontStyle12"/>
          <w:b w:val="0"/>
          <w:sz w:val="30"/>
          <w:szCs w:val="30"/>
          <w:lang w:val="en-US" w:eastAsia="en-US"/>
        </w:rPr>
        <w:t xml:space="preserve">      </w:t>
      </w:r>
    </w:p>
    <w:p w:rsidR="001F6A8A" w:rsidRPr="00363387" w:rsidRDefault="001F6A8A" w:rsidP="002A31AB">
      <w:pPr>
        <w:pStyle w:val="NoSpacing"/>
        <w:jc w:val="both"/>
        <w:rPr>
          <w:rStyle w:val="FontStyle15"/>
          <w:b w:val="0"/>
          <w:sz w:val="30"/>
          <w:szCs w:val="30"/>
          <w:lang w:val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>level of concentration (approximate total market s</w:t>
      </w:r>
      <w:r>
        <w:rPr>
          <w:rStyle w:val="FontStyle12"/>
          <w:b w:val="0"/>
          <w:sz w:val="30"/>
          <w:szCs w:val="30"/>
          <w:lang w:val="en-US" w:eastAsia="en-US"/>
        </w:rPr>
        <w:t>hare of the top five players, %</w:t>
      </w:r>
      <w:r w:rsidRPr="002A31AB">
        <w:rPr>
          <w:rStyle w:val="FontStyle12"/>
          <w:b w:val="0"/>
          <w:sz w:val="30"/>
          <w:szCs w:val="30"/>
          <w:lang w:val="en-US" w:eastAsia="en-US"/>
        </w:rPr>
        <w:t>:</w:t>
      </w:r>
      <w:r w:rsidRPr="00DB6A7D">
        <w:rPr>
          <w:rStyle w:val="FontStyle12"/>
          <w:b w:val="0"/>
          <w:sz w:val="30"/>
          <w:szCs w:val="30"/>
          <w:lang w:val="en-US" w:eastAsia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Today JSC</w:t>
      </w:r>
      <w:r w:rsidRPr="00F9217C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"Experimental Fishery"</w:t>
      </w:r>
      <w:r w:rsidRPr="00F9217C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Selets "</w:t>
      </w:r>
      <w:r w:rsidRPr="00F9217C">
        <w:rPr>
          <w:rFonts w:ascii="Times New Roman" w:hAnsi="Times New Roman"/>
          <w:sz w:val="30"/>
          <w:szCs w:val="30"/>
          <w:lang w:val="en-US"/>
        </w:rPr>
        <w:t xml:space="preserve">more than 50%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of the domestic market</w:t>
      </w:r>
      <w:r w:rsidRPr="00F9217C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to grow</w:t>
      </w:r>
      <w:r w:rsidRPr="00F9217C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sturgeon</w:t>
      </w:r>
    </w:p>
    <w:p w:rsidR="001F6A8A" w:rsidRPr="00F9217C" w:rsidRDefault="001F6A8A" w:rsidP="00096D5B">
      <w:pPr>
        <w:pStyle w:val="NoSpacing"/>
        <w:jc w:val="center"/>
        <w:rPr>
          <w:rStyle w:val="FontStyle15"/>
          <w:sz w:val="30"/>
          <w:szCs w:val="30"/>
          <w:lang w:val="en-US"/>
        </w:rPr>
      </w:pPr>
    </w:p>
    <w:p w:rsidR="001F6A8A" w:rsidRPr="00096D5B" w:rsidRDefault="001F6A8A" w:rsidP="00096D5B">
      <w:pPr>
        <w:pStyle w:val="NoSpacing"/>
        <w:jc w:val="center"/>
        <w:rPr>
          <w:rStyle w:val="FontStyle15"/>
          <w:sz w:val="30"/>
          <w:szCs w:val="30"/>
          <w:lang w:val="en-US"/>
        </w:rPr>
      </w:pPr>
      <w:r w:rsidRPr="00096D5B">
        <w:rPr>
          <w:rStyle w:val="FontStyle15"/>
          <w:sz w:val="30"/>
          <w:szCs w:val="30"/>
          <w:lang w:val="en-US"/>
        </w:rPr>
        <w:t xml:space="preserve">3. </w:t>
      </w:r>
      <w:r w:rsidRPr="00096D5B">
        <w:rPr>
          <w:rStyle w:val="FontStyle14"/>
          <w:sz w:val="30"/>
          <w:szCs w:val="30"/>
          <w:lang w:val="en-US"/>
        </w:rPr>
        <w:t xml:space="preserve">Competitive advantages of the project </w:t>
      </w:r>
      <w:r w:rsidRPr="00096D5B">
        <w:rPr>
          <w:rStyle w:val="FontStyle15"/>
          <w:sz w:val="30"/>
          <w:szCs w:val="30"/>
          <w:lang w:val="en-US"/>
        </w:rPr>
        <w:t>Infrastructure available:</w:t>
      </w:r>
    </w:p>
    <w:p w:rsidR="001F6A8A" w:rsidRPr="002A31AB" w:rsidRDefault="001F6A8A" w:rsidP="002A31AB">
      <w:pPr>
        <w:pStyle w:val="NoSpacing"/>
        <w:jc w:val="both"/>
        <w:rPr>
          <w:rFonts w:ascii="Times New Roman" w:hAnsi="Times New Roman"/>
          <w:lang w:val="en-US"/>
        </w:rPr>
      </w:pPr>
    </w:p>
    <w:p w:rsidR="001F6A8A" w:rsidRPr="00096D5B" w:rsidRDefault="001F6A8A" w:rsidP="002A31AB">
      <w:pPr>
        <w:pStyle w:val="NoSpacing"/>
        <w:jc w:val="both"/>
        <w:rPr>
          <w:rStyle w:val="FontStyle12"/>
          <w:sz w:val="30"/>
          <w:szCs w:val="30"/>
          <w:lang w:val="en-US" w:eastAsia="en-US"/>
        </w:rPr>
      </w:pPr>
      <w:r w:rsidRPr="00096D5B">
        <w:rPr>
          <w:rStyle w:val="FontStyle12"/>
          <w:sz w:val="30"/>
          <w:szCs w:val="30"/>
          <w:lang w:val="en-US" w:eastAsia="en-US"/>
        </w:rPr>
        <w:t>Railway lines and roads:</w:t>
      </w:r>
    </w:p>
    <w:p w:rsidR="001F6A8A" w:rsidRPr="00DB6A7D" w:rsidRDefault="001F6A8A" w:rsidP="00096D5B">
      <w:pPr>
        <w:pStyle w:val="NoSpacing"/>
        <w:numPr>
          <w:ilvl w:val="0"/>
          <w:numId w:val="3"/>
        </w:numPr>
        <w:jc w:val="both"/>
        <w:rPr>
          <w:rStyle w:val="FontStyle12"/>
          <w:b w:val="0"/>
          <w:sz w:val="30"/>
          <w:szCs w:val="30"/>
          <w:lang w:val="en-US" w:eastAsia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>Belarusian Rai</w:t>
      </w:r>
      <w:r>
        <w:rPr>
          <w:rStyle w:val="FontStyle12"/>
          <w:b w:val="0"/>
          <w:sz w:val="30"/>
          <w:szCs w:val="30"/>
          <w:lang w:val="en-US" w:eastAsia="en-US"/>
        </w:rPr>
        <w:t xml:space="preserve">lway (specify distance in km): </w:t>
      </w:r>
      <w:smartTag w:uri="urn:schemas-microsoft-com:office:smarttags" w:element="metricconverter">
        <w:smartTagPr>
          <w:attr w:name="ProductID" w:val="2 km"/>
        </w:smartTagPr>
        <w:r w:rsidRPr="00363387">
          <w:rPr>
            <w:rStyle w:val="hps"/>
            <w:rFonts w:ascii="Times New Roman" w:hAnsi="Times New Roman"/>
            <w:sz w:val="30"/>
            <w:szCs w:val="30"/>
            <w:lang w:val="en-US"/>
          </w:rPr>
          <w:t>2</w:t>
        </w:r>
        <w:r w:rsidRPr="00B234EA">
          <w:rPr>
            <w:rStyle w:val="hps"/>
            <w:rFonts w:ascii="Times New Roman" w:hAnsi="Times New Roman"/>
            <w:sz w:val="30"/>
            <w:szCs w:val="30"/>
            <w:lang w:val="en-US"/>
          </w:rPr>
          <w:t xml:space="preserve"> km</w:t>
        </w:r>
      </w:smartTag>
    </w:p>
    <w:p w:rsidR="001F6A8A" w:rsidRPr="00DB6A7D" w:rsidRDefault="001F6A8A" w:rsidP="00096D5B">
      <w:pPr>
        <w:pStyle w:val="NoSpacing"/>
        <w:numPr>
          <w:ilvl w:val="0"/>
          <w:numId w:val="3"/>
        </w:numPr>
        <w:jc w:val="both"/>
        <w:rPr>
          <w:rStyle w:val="FontStyle12"/>
          <w:b w:val="0"/>
          <w:sz w:val="30"/>
          <w:szCs w:val="30"/>
          <w:lang w:val="en-US" w:eastAsia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 xml:space="preserve">republican motor roads (specify distance in km): </w:t>
      </w:r>
      <w:smartTag w:uri="urn:schemas-microsoft-com:office:smarttags" w:element="metricconverter">
        <w:smartTagPr>
          <w:attr w:name="ProductID" w:val="15 km"/>
        </w:smartTagPr>
        <w:r w:rsidRPr="00B234EA">
          <w:rPr>
            <w:rStyle w:val="hps"/>
            <w:rFonts w:ascii="Times New Roman" w:hAnsi="Times New Roman"/>
            <w:sz w:val="30"/>
            <w:szCs w:val="30"/>
            <w:lang w:val="en-US"/>
          </w:rPr>
          <w:t>1</w:t>
        </w:r>
        <w:r w:rsidRPr="00363387">
          <w:rPr>
            <w:rStyle w:val="hps"/>
            <w:rFonts w:ascii="Times New Roman" w:hAnsi="Times New Roman"/>
            <w:sz w:val="30"/>
            <w:szCs w:val="30"/>
            <w:lang w:val="en-US"/>
          </w:rPr>
          <w:t>5</w:t>
        </w:r>
        <w:r w:rsidRPr="00B234EA">
          <w:rPr>
            <w:rStyle w:val="hps"/>
            <w:rFonts w:ascii="Times New Roman" w:hAnsi="Times New Roman"/>
            <w:sz w:val="30"/>
            <w:szCs w:val="30"/>
            <w:lang w:val="en-US"/>
          </w:rPr>
          <w:t xml:space="preserve"> km</w:t>
        </w:r>
      </w:smartTag>
      <w:r w:rsidRPr="00B234EA">
        <w:rPr>
          <w:rStyle w:val="hps"/>
          <w:rFonts w:ascii="Times New Roman" w:hAnsi="Times New Roman"/>
          <w:sz w:val="30"/>
          <w:szCs w:val="30"/>
          <w:lang w:val="en-US"/>
        </w:rPr>
        <w:t xml:space="preserve"> from the</w:t>
      </w:r>
      <w:r w:rsidRPr="00B234EA">
        <w:rPr>
          <w:rStyle w:val="shorttext"/>
          <w:rFonts w:ascii="Times New Roman" w:hAnsi="Times New Roman"/>
          <w:sz w:val="30"/>
          <w:szCs w:val="30"/>
          <w:lang w:val="en-US"/>
        </w:rPr>
        <w:t xml:space="preserve"> </w:t>
      </w:r>
      <w:r w:rsidRPr="00B234EA">
        <w:rPr>
          <w:rStyle w:val="hps"/>
          <w:rFonts w:ascii="Times New Roman" w:hAnsi="Times New Roman"/>
          <w:sz w:val="30"/>
          <w:szCs w:val="30"/>
          <w:lang w:val="en-US"/>
        </w:rPr>
        <w:t>highway Moscow</w:t>
      </w:r>
      <w:r w:rsidRPr="00B234EA">
        <w:rPr>
          <w:rStyle w:val="shorttext"/>
          <w:rFonts w:ascii="Times New Roman" w:hAnsi="Times New Roman"/>
          <w:sz w:val="30"/>
          <w:szCs w:val="30"/>
          <w:lang w:val="en-US"/>
        </w:rPr>
        <w:t>-Brest</w:t>
      </w:r>
      <w:r w:rsidRPr="00DB6A7D">
        <w:rPr>
          <w:rStyle w:val="shorttext"/>
          <w:rFonts w:ascii="Times New Roman" w:hAnsi="Times New Roman"/>
          <w:sz w:val="30"/>
          <w:szCs w:val="30"/>
          <w:lang w:val="en-US"/>
        </w:rPr>
        <w:t xml:space="preserve">, </w:t>
      </w:r>
      <w:smartTag w:uri="urn:schemas-microsoft-com:office:smarttags" w:element="metricconverter">
        <w:smartTagPr>
          <w:attr w:name="ProductID" w:val="250 km"/>
        </w:smartTagPr>
        <w:r w:rsidRPr="00363387">
          <w:rPr>
            <w:rStyle w:val="hps"/>
            <w:rFonts w:ascii="Times New Roman" w:hAnsi="Times New Roman"/>
            <w:sz w:val="30"/>
            <w:szCs w:val="30"/>
            <w:lang w:val="en-US"/>
          </w:rPr>
          <w:t>250</w:t>
        </w:r>
        <w:r w:rsidRPr="00B234EA">
          <w:rPr>
            <w:rStyle w:val="shorttext"/>
            <w:rFonts w:ascii="Times New Roman" w:hAnsi="Times New Roman"/>
            <w:sz w:val="30"/>
            <w:szCs w:val="30"/>
            <w:lang w:val="en-US"/>
          </w:rPr>
          <w:t xml:space="preserve"> </w:t>
        </w:r>
        <w:r w:rsidRPr="00B234EA">
          <w:rPr>
            <w:rStyle w:val="hps"/>
            <w:rFonts w:ascii="Times New Roman" w:hAnsi="Times New Roman"/>
            <w:sz w:val="30"/>
            <w:szCs w:val="30"/>
            <w:lang w:val="en-US"/>
          </w:rPr>
          <w:t>km</w:t>
        </w:r>
      </w:smartTag>
      <w:r w:rsidRPr="00B234EA">
        <w:rPr>
          <w:rStyle w:val="hps"/>
          <w:rFonts w:ascii="Times New Roman" w:hAnsi="Times New Roman"/>
          <w:sz w:val="30"/>
          <w:szCs w:val="30"/>
          <w:lang w:val="en-US"/>
        </w:rPr>
        <w:t xml:space="preserve"> from </w:t>
      </w:r>
      <w:smartTag w:uri="urn:schemas-microsoft-com:office:smarttags" w:element="place">
        <w:smartTag w:uri="urn:schemas-microsoft-com:office:smarttags" w:element="City">
          <w:r w:rsidRPr="00B234EA">
            <w:rPr>
              <w:rStyle w:val="hps"/>
              <w:rFonts w:ascii="Times New Roman" w:hAnsi="Times New Roman"/>
              <w:sz w:val="30"/>
              <w:szCs w:val="30"/>
              <w:lang w:val="en-US"/>
            </w:rPr>
            <w:t>Minsk</w:t>
          </w:r>
        </w:smartTag>
      </w:smartTag>
    </w:p>
    <w:p w:rsidR="001F6A8A" w:rsidRPr="00096D5B" w:rsidRDefault="001F6A8A" w:rsidP="002A31AB">
      <w:pPr>
        <w:pStyle w:val="NoSpacing"/>
        <w:jc w:val="both"/>
        <w:rPr>
          <w:rFonts w:ascii="Times New Roman" w:hAnsi="Times New Roman"/>
          <w:lang w:val="en-US"/>
        </w:rPr>
      </w:pPr>
    </w:p>
    <w:p w:rsidR="001F6A8A" w:rsidRPr="00096D5B" w:rsidRDefault="001F6A8A" w:rsidP="002A31AB">
      <w:pPr>
        <w:pStyle w:val="NoSpacing"/>
        <w:jc w:val="both"/>
        <w:rPr>
          <w:rStyle w:val="FontStyle12"/>
          <w:sz w:val="30"/>
          <w:szCs w:val="30"/>
          <w:lang w:val="en-US" w:eastAsia="en-US"/>
        </w:rPr>
      </w:pPr>
      <w:r w:rsidRPr="00096D5B">
        <w:rPr>
          <w:rStyle w:val="FontStyle12"/>
          <w:sz w:val="30"/>
          <w:szCs w:val="30"/>
          <w:lang w:val="en-US" w:eastAsia="en-US"/>
        </w:rPr>
        <w:t>Communications availability:</w:t>
      </w:r>
    </w:p>
    <w:p w:rsidR="001F6A8A" w:rsidRPr="00096D5B" w:rsidRDefault="001F6A8A" w:rsidP="00096D5B">
      <w:pPr>
        <w:pStyle w:val="NoSpacing"/>
        <w:numPr>
          <w:ilvl w:val="0"/>
          <w:numId w:val="4"/>
        </w:numPr>
        <w:jc w:val="both"/>
        <w:rPr>
          <w:rStyle w:val="FontStyle12"/>
          <w:b w:val="0"/>
          <w:sz w:val="30"/>
          <w:szCs w:val="30"/>
          <w:lang w:val="en-US" w:eastAsia="en-US"/>
        </w:rPr>
      </w:pPr>
      <w:r>
        <w:rPr>
          <w:rStyle w:val="FontStyle12"/>
          <w:b w:val="0"/>
          <w:sz w:val="30"/>
          <w:szCs w:val="30"/>
          <w:lang w:val="en-US" w:eastAsia="en-US"/>
        </w:rPr>
        <w:t>supply network</w:t>
      </w:r>
    </w:p>
    <w:p w:rsidR="001F6A8A" w:rsidRPr="00096D5B" w:rsidRDefault="001F6A8A" w:rsidP="00096D5B">
      <w:pPr>
        <w:pStyle w:val="NoSpacing"/>
        <w:numPr>
          <w:ilvl w:val="0"/>
          <w:numId w:val="4"/>
        </w:numPr>
        <w:jc w:val="both"/>
        <w:rPr>
          <w:rStyle w:val="FontStyle12"/>
          <w:b w:val="0"/>
          <w:sz w:val="30"/>
          <w:szCs w:val="30"/>
          <w:lang w:val="en-US" w:eastAsia="en-US"/>
        </w:rPr>
      </w:pPr>
      <w:r>
        <w:rPr>
          <w:rStyle w:val="FontStyle12"/>
          <w:b w:val="0"/>
          <w:sz w:val="30"/>
          <w:szCs w:val="30"/>
          <w:lang w:val="en-US" w:eastAsia="en-US"/>
        </w:rPr>
        <w:t>water supply</w:t>
      </w:r>
    </w:p>
    <w:p w:rsidR="001F6A8A" w:rsidRPr="00096D5B" w:rsidRDefault="001F6A8A" w:rsidP="00096D5B">
      <w:pPr>
        <w:pStyle w:val="NoSpacing"/>
        <w:jc w:val="both"/>
        <w:rPr>
          <w:rStyle w:val="FontStyle12"/>
          <w:b w:val="0"/>
          <w:sz w:val="30"/>
          <w:szCs w:val="30"/>
          <w:lang w:eastAsia="en-US"/>
        </w:rPr>
      </w:pPr>
    </w:p>
    <w:p w:rsidR="001F6A8A" w:rsidRPr="002A31AB" w:rsidRDefault="001F6A8A" w:rsidP="002A31AB">
      <w:pPr>
        <w:pStyle w:val="NoSpacing"/>
        <w:jc w:val="both"/>
        <w:rPr>
          <w:rStyle w:val="FontStyle12"/>
          <w:b w:val="0"/>
          <w:sz w:val="30"/>
          <w:szCs w:val="30"/>
          <w:lang w:val="en-US" w:eastAsia="en-US"/>
        </w:rPr>
      </w:pPr>
      <w:r>
        <w:rPr>
          <w:rStyle w:val="FontStyle12"/>
          <w:sz w:val="30"/>
          <w:szCs w:val="30"/>
          <w:lang w:val="en-US" w:eastAsia="en-US"/>
        </w:rPr>
        <w:t>Land and-</w:t>
      </w:r>
      <w:r w:rsidRPr="00096D5B">
        <w:rPr>
          <w:rStyle w:val="FontStyle12"/>
          <w:sz w:val="30"/>
          <w:szCs w:val="30"/>
          <w:lang w:val="en-US" w:eastAsia="en-US"/>
        </w:rPr>
        <w:t>production facilities</w:t>
      </w:r>
      <w:r w:rsidRPr="002A31AB">
        <w:rPr>
          <w:rStyle w:val="FontStyle12"/>
          <w:b w:val="0"/>
          <w:sz w:val="30"/>
          <w:szCs w:val="30"/>
          <w:lang w:val="en-US" w:eastAsia="en-US"/>
        </w:rPr>
        <w:t>:</w:t>
      </w:r>
    </w:p>
    <w:p w:rsidR="001F6A8A" w:rsidRPr="00096D5B" w:rsidRDefault="001F6A8A" w:rsidP="002A31AB">
      <w:pPr>
        <w:pStyle w:val="NoSpacing"/>
        <w:numPr>
          <w:ilvl w:val="0"/>
          <w:numId w:val="5"/>
        </w:numPr>
        <w:jc w:val="both"/>
        <w:rPr>
          <w:rStyle w:val="FontStyle18"/>
          <w:sz w:val="30"/>
          <w:szCs w:val="30"/>
          <w:lang w:val="en-US" w:eastAsia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>land availability</w:t>
      </w:r>
      <w:r>
        <w:rPr>
          <w:rStyle w:val="FontStyle12"/>
          <w:b w:val="0"/>
          <w:sz w:val="30"/>
          <w:szCs w:val="30"/>
          <w:lang w:eastAsia="en-US"/>
        </w:rPr>
        <w:t xml:space="preserve">: </w:t>
      </w:r>
      <w:smartTag w:uri="urn:schemas-microsoft-com:office:smarttags" w:element="metricconverter">
        <w:smartTagPr>
          <w:attr w:name="ProductID" w:val="0,5 hectares"/>
        </w:smartTagPr>
        <w:r>
          <w:rPr>
            <w:rStyle w:val="hps"/>
            <w:rFonts w:ascii="Times New Roman" w:hAnsi="Times New Roman"/>
            <w:sz w:val="30"/>
            <w:szCs w:val="30"/>
          </w:rPr>
          <w:t>0,5</w:t>
        </w:r>
        <w:r w:rsidRPr="00DB6A7D">
          <w:rPr>
            <w:rStyle w:val="hps"/>
            <w:rFonts w:ascii="Times New Roman" w:hAnsi="Times New Roman"/>
            <w:sz w:val="30"/>
            <w:szCs w:val="30"/>
          </w:rPr>
          <w:t xml:space="preserve"> hectares</w:t>
        </w:r>
      </w:smartTag>
    </w:p>
    <w:p w:rsidR="001F6A8A" w:rsidRPr="00426DBF" w:rsidRDefault="001F6A8A" w:rsidP="00096D5B">
      <w:pPr>
        <w:pStyle w:val="NoSpacing"/>
        <w:numPr>
          <w:ilvl w:val="0"/>
          <w:numId w:val="5"/>
        </w:numPr>
        <w:jc w:val="both"/>
        <w:rPr>
          <w:rStyle w:val="FontStyle12"/>
          <w:b w:val="0"/>
          <w:bCs w:val="0"/>
          <w:sz w:val="30"/>
          <w:szCs w:val="30"/>
          <w:lang w:val="en-US" w:eastAsia="en-US"/>
        </w:rPr>
      </w:pPr>
      <w:r w:rsidRPr="00426DBF">
        <w:rPr>
          <w:rStyle w:val="FontStyle12"/>
          <w:b w:val="0"/>
          <w:sz w:val="30"/>
          <w:szCs w:val="30"/>
          <w:lang w:val="en-US" w:eastAsia="en-US"/>
        </w:rPr>
        <w:t xml:space="preserve">constructions available: </w:t>
      </w:r>
      <w:smartTag w:uri="urn:schemas-microsoft-com:office:smarttags" w:element="metricconverter">
        <w:smartTagPr>
          <w:attr w:name="ProductID" w:val="0.47 hectares"/>
        </w:smartTagPr>
        <w:r w:rsidRPr="00F9217C">
          <w:rPr>
            <w:rStyle w:val="hps"/>
            <w:rFonts w:ascii="Times New Roman" w:hAnsi="Times New Roman"/>
            <w:sz w:val="30"/>
            <w:szCs w:val="30"/>
            <w:lang w:val="en-US"/>
          </w:rPr>
          <w:t>0.47</w:t>
        </w:r>
        <w:r w:rsidRPr="00F9217C">
          <w:rPr>
            <w:rStyle w:val="shorttext"/>
            <w:rFonts w:ascii="Times New Roman" w:hAnsi="Times New Roman"/>
            <w:sz w:val="30"/>
            <w:szCs w:val="30"/>
            <w:lang w:val="en-US"/>
          </w:rPr>
          <w:t xml:space="preserve"> </w:t>
        </w:r>
        <w:r w:rsidRPr="00F9217C">
          <w:rPr>
            <w:rStyle w:val="hps"/>
            <w:rFonts w:ascii="Times New Roman" w:hAnsi="Times New Roman"/>
            <w:sz w:val="30"/>
            <w:szCs w:val="30"/>
            <w:lang w:val="en-US"/>
          </w:rPr>
          <w:t>hectares</w:t>
        </w:r>
      </w:smartTag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 xml:space="preserve"> are</w:t>
      </w:r>
      <w:r w:rsidRPr="00F9217C">
        <w:rPr>
          <w:rStyle w:val="shorttext"/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pools for</w:t>
      </w:r>
      <w:r w:rsidRPr="00F9217C">
        <w:rPr>
          <w:rStyle w:val="shorttext"/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fish</w:t>
      </w:r>
      <w:r w:rsidRPr="00F9217C">
        <w:rPr>
          <w:rStyle w:val="shorttext"/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overexposure</w:t>
      </w:r>
    </w:p>
    <w:p w:rsidR="001F6A8A" w:rsidRPr="00F9217C" w:rsidRDefault="001F6A8A" w:rsidP="00096D5B">
      <w:pPr>
        <w:pStyle w:val="NoSpacing"/>
        <w:ind w:left="720" w:hanging="720"/>
        <w:jc w:val="both"/>
        <w:rPr>
          <w:rStyle w:val="FontStyle18"/>
          <w:sz w:val="30"/>
          <w:szCs w:val="30"/>
          <w:lang w:val="en-US" w:eastAsia="en-US"/>
        </w:rPr>
      </w:pPr>
      <w:r w:rsidRPr="00096D5B">
        <w:rPr>
          <w:rStyle w:val="FontStyle18"/>
          <w:sz w:val="30"/>
          <w:szCs w:val="30"/>
          <w:lang w:val="en-US" w:eastAsia="en-US"/>
        </w:rPr>
        <w:t xml:space="preserve"> </w:t>
      </w:r>
    </w:p>
    <w:p w:rsidR="001F6A8A" w:rsidRPr="00096D5B" w:rsidRDefault="001F6A8A" w:rsidP="00096D5B">
      <w:pPr>
        <w:pStyle w:val="NoSpacing"/>
        <w:ind w:left="720" w:hanging="720"/>
        <w:jc w:val="both"/>
        <w:rPr>
          <w:rStyle w:val="FontStyle12"/>
          <w:bCs w:val="0"/>
          <w:sz w:val="30"/>
          <w:szCs w:val="30"/>
          <w:lang w:val="en-US" w:eastAsia="en-US"/>
        </w:rPr>
      </w:pPr>
      <w:r w:rsidRPr="00096D5B">
        <w:rPr>
          <w:rStyle w:val="FontStyle12"/>
          <w:sz w:val="30"/>
          <w:szCs w:val="30"/>
          <w:lang w:val="en-US" w:eastAsia="en-US"/>
        </w:rPr>
        <w:t>Other infrastructure</w:t>
      </w:r>
    </w:p>
    <w:p w:rsidR="001F6A8A" w:rsidRPr="00426DBF" w:rsidRDefault="001F6A8A" w:rsidP="002A31AB">
      <w:pPr>
        <w:pStyle w:val="NoSpacing"/>
        <w:numPr>
          <w:ilvl w:val="0"/>
          <w:numId w:val="6"/>
        </w:numPr>
        <w:jc w:val="both"/>
        <w:rPr>
          <w:rStyle w:val="FontStyle12"/>
          <w:b w:val="0"/>
          <w:sz w:val="30"/>
          <w:szCs w:val="30"/>
          <w:lang w:val="en-US"/>
        </w:rPr>
      </w:pPr>
      <w:r w:rsidRPr="002A31AB">
        <w:rPr>
          <w:rStyle w:val="FontStyle12"/>
          <w:b w:val="0"/>
          <w:sz w:val="30"/>
          <w:szCs w:val="30"/>
          <w:lang w:val="en-US"/>
        </w:rPr>
        <w:t xml:space="preserve">possibility to expand production and </w:t>
      </w:r>
      <w:r>
        <w:rPr>
          <w:rStyle w:val="FontStyle12"/>
          <w:b w:val="0"/>
          <w:sz w:val="30"/>
          <w:szCs w:val="30"/>
          <w:lang w:val="en-US"/>
        </w:rPr>
        <w:t xml:space="preserve">to </w:t>
      </w:r>
      <w:r w:rsidRPr="002A31AB">
        <w:rPr>
          <w:rStyle w:val="FontStyle12"/>
          <w:b w:val="0"/>
          <w:sz w:val="30"/>
          <w:szCs w:val="30"/>
          <w:lang w:val="en-US"/>
        </w:rPr>
        <w:t>install additional facilities</w:t>
      </w:r>
    </w:p>
    <w:p w:rsidR="001F6A8A" w:rsidRPr="00426DBF" w:rsidRDefault="001F6A8A" w:rsidP="00B30A27">
      <w:pPr>
        <w:pStyle w:val="NoSpacing"/>
        <w:numPr>
          <w:ilvl w:val="0"/>
          <w:numId w:val="6"/>
        </w:numPr>
        <w:jc w:val="both"/>
        <w:rPr>
          <w:rStyle w:val="hps"/>
          <w:rFonts w:ascii="Times New Roman" w:hAnsi="Times New Roman"/>
          <w:bCs/>
          <w:sz w:val="30"/>
          <w:szCs w:val="30"/>
          <w:lang w:val="en-US"/>
        </w:rPr>
      </w:pP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There is a</w:t>
      </w:r>
      <w:r w:rsidRPr="00F9217C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warehouse</w:t>
      </w:r>
      <w:r w:rsidRPr="00F9217C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storage equipment</w:t>
      </w:r>
    </w:p>
    <w:p w:rsidR="001F6A8A" w:rsidRPr="00426DBF" w:rsidRDefault="001F6A8A" w:rsidP="00B30A27">
      <w:pPr>
        <w:pStyle w:val="NoSpacing"/>
        <w:numPr>
          <w:ilvl w:val="0"/>
          <w:numId w:val="6"/>
        </w:numPr>
        <w:jc w:val="both"/>
        <w:rPr>
          <w:rStyle w:val="FontStyle18"/>
          <w:bCs/>
          <w:sz w:val="30"/>
          <w:szCs w:val="30"/>
          <w:lang w:val="en-US"/>
        </w:rPr>
      </w:pP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There is own</w:t>
      </w:r>
      <w:r w:rsidRPr="00F9217C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fish processing</w:t>
      </w:r>
      <w:r w:rsidRPr="00F9217C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plant</w:t>
      </w:r>
    </w:p>
    <w:p w:rsidR="001F6A8A" w:rsidRPr="00F9217C" w:rsidRDefault="001F6A8A" w:rsidP="00DB6A7D">
      <w:pPr>
        <w:pStyle w:val="NoSpacing"/>
        <w:jc w:val="both"/>
        <w:rPr>
          <w:rStyle w:val="FontStyle15"/>
          <w:sz w:val="30"/>
          <w:szCs w:val="30"/>
          <w:lang w:val="en-US" w:eastAsia="en-US"/>
        </w:rPr>
      </w:pPr>
    </w:p>
    <w:p w:rsidR="001F6A8A" w:rsidRPr="00DB6A7D" w:rsidRDefault="001F6A8A" w:rsidP="00DB6A7D">
      <w:pPr>
        <w:pStyle w:val="NoSpacing"/>
        <w:jc w:val="both"/>
        <w:rPr>
          <w:rStyle w:val="FontStyle12"/>
          <w:sz w:val="30"/>
          <w:szCs w:val="30"/>
          <w:lang w:eastAsia="en-US"/>
        </w:rPr>
      </w:pPr>
      <w:r w:rsidRPr="00B30A27">
        <w:rPr>
          <w:rStyle w:val="FontStyle15"/>
          <w:sz w:val="30"/>
          <w:szCs w:val="30"/>
          <w:lang w:val="en-US" w:eastAsia="en-US"/>
        </w:rPr>
        <w:t>Strategic advantages:</w:t>
      </w:r>
    </w:p>
    <w:p w:rsidR="001F6A8A" w:rsidRPr="005F55BF" w:rsidRDefault="001F6A8A" w:rsidP="005F55BF">
      <w:pPr>
        <w:pStyle w:val="NoSpacing"/>
        <w:numPr>
          <w:ilvl w:val="0"/>
          <w:numId w:val="7"/>
        </w:numPr>
        <w:jc w:val="both"/>
        <w:rPr>
          <w:rStyle w:val="FontStyle12"/>
          <w:b w:val="0"/>
          <w:sz w:val="30"/>
          <w:szCs w:val="30"/>
          <w:lang w:val="en-US" w:eastAsia="en-US"/>
        </w:rPr>
      </w:pPr>
      <w:r>
        <w:rPr>
          <w:rStyle w:val="FontStyle12"/>
          <w:b w:val="0"/>
          <w:sz w:val="30"/>
          <w:szCs w:val="30"/>
          <w:lang w:val="en-US" w:eastAsia="en-US"/>
        </w:rPr>
        <w:t>under</w:t>
      </w:r>
      <w:r w:rsidRPr="005F55BF">
        <w:rPr>
          <w:rStyle w:val="FontStyle12"/>
          <w:b w:val="0"/>
          <w:sz w:val="30"/>
          <w:szCs w:val="30"/>
          <w:lang w:val="en-US" w:eastAsia="en-US"/>
        </w:rPr>
        <w:t xml:space="preserve">saturated market in </w:t>
      </w:r>
      <w:smartTag w:uri="urn:schemas-microsoft-com:office:smarttags" w:element="place">
        <w:smartTag w:uri="urn:schemas-microsoft-com:office:smarttags" w:element="country-region">
          <w:r w:rsidRPr="005F55BF">
            <w:rPr>
              <w:rStyle w:val="FontStyle12"/>
              <w:b w:val="0"/>
              <w:sz w:val="30"/>
              <w:szCs w:val="30"/>
              <w:lang w:val="en-US" w:eastAsia="en-US"/>
            </w:rPr>
            <w:t>Belarus</w:t>
          </w:r>
        </w:smartTag>
      </w:smartTag>
      <w:r w:rsidRPr="005F55BF">
        <w:rPr>
          <w:rStyle w:val="FontStyle12"/>
          <w:b w:val="0"/>
          <w:sz w:val="30"/>
          <w:szCs w:val="30"/>
          <w:lang w:val="en-US" w:eastAsia="en-US"/>
        </w:rPr>
        <w:t xml:space="preserve"> for the </w:t>
      </w:r>
      <w:r>
        <w:rPr>
          <w:rStyle w:val="FontStyle12"/>
          <w:b w:val="0"/>
          <w:sz w:val="30"/>
          <w:szCs w:val="30"/>
          <w:lang w:val="en-US" w:eastAsia="en-US"/>
        </w:rPr>
        <w:t xml:space="preserve">proposed </w:t>
      </w:r>
      <w:r w:rsidRPr="005F55BF">
        <w:rPr>
          <w:rStyle w:val="FontStyle12"/>
          <w:b w:val="0"/>
          <w:sz w:val="30"/>
          <w:szCs w:val="30"/>
          <w:lang w:val="en-US" w:eastAsia="en-US"/>
        </w:rPr>
        <w:t xml:space="preserve">products </w:t>
      </w:r>
    </w:p>
    <w:p w:rsidR="001F6A8A" w:rsidRPr="00426DBF" w:rsidRDefault="001F6A8A" w:rsidP="002A31AB">
      <w:pPr>
        <w:pStyle w:val="NoSpacing"/>
        <w:numPr>
          <w:ilvl w:val="0"/>
          <w:numId w:val="7"/>
        </w:numPr>
        <w:jc w:val="both"/>
        <w:rPr>
          <w:rStyle w:val="FontStyle12"/>
          <w:b w:val="0"/>
          <w:sz w:val="30"/>
          <w:szCs w:val="30"/>
          <w:lang w:val="en-US" w:eastAsia="en-US"/>
        </w:rPr>
      </w:pPr>
      <w:r w:rsidRPr="005F55BF">
        <w:rPr>
          <w:rStyle w:val="FontStyle12"/>
          <w:b w:val="0"/>
          <w:sz w:val="30"/>
          <w:szCs w:val="30"/>
          <w:lang w:val="en-US" w:eastAsia="en-US"/>
        </w:rPr>
        <w:t>Common Economic Space market access guaranteed volumes of orders</w:t>
      </w:r>
    </w:p>
    <w:p w:rsidR="001F6A8A" w:rsidRPr="00426DBF" w:rsidRDefault="001F6A8A" w:rsidP="002A31AB">
      <w:pPr>
        <w:pStyle w:val="NoSpacing"/>
        <w:numPr>
          <w:ilvl w:val="0"/>
          <w:numId w:val="7"/>
        </w:numPr>
        <w:jc w:val="both"/>
        <w:rPr>
          <w:rStyle w:val="hps"/>
          <w:rFonts w:ascii="Times New Roman" w:hAnsi="Times New Roman"/>
          <w:bCs/>
          <w:sz w:val="30"/>
          <w:szCs w:val="30"/>
          <w:lang w:val="en-US" w:eastAsia="en-US"/>
        </w:rPr>
      </w:pP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Market entry of a single economic space</w:t>
      </w:r>
    </w:p>
    <w:p w:rsidR="001F6A8A" w:rsidRPr="00426DBF" w:rsidRDefault="001F6A8A" w:rsidP="002A31AB">
      <w:pPr>
        <w:pStyle w:val="NoSpacing"/>
        <w:numPr>
          <w:ilvl w:val="0"/>
          <w:numId w:val="7"/>
        </w:numPr>
        <w:jc w:val="both"/>
        <w:rPr>
          <w:rStyle w:val="hps"/>
          <w:rFonts w:ascii="Times New Roman" w:hAnsi="Times New Roman"/>
          <w:bCs/>
          <w:sz w:val="30"/>
          <w:szCs w:val="30"/>
          <w:lang w:val="en-US" w:eastAsia="en-US"/>
        </w:rPr>
      </w:pP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The ability to use their own resources</w:t>
      </w:r>
    </w:p>
    <w:p w:rsidR="001F6A8A" w:rsidRPr="00426DBF" w:rsidRDefault="001F6A8A" w:rsidP="002A31AB">
      <w:pPr>
        <w:pStyle w:val="NoSpacing"/>
        <w:numPr>
          <w:ilvl w:val="0"/>
          <w:numId w:val="7"/>
        </w:numPr>
        <w:jc w:val="both"/>
        <w:rPr>
          <w:rStyle w:val="FontStyle12"/>
          <w:b w:val="0"/>
          <w:sz w:val="30"/>
          <w:szCs w:val="30"/>
          <w:lang w:val="en-US" w:eastAsia="en-US"/>
        </w:rPr>
      </w:pPr>
      <w:r>
        <w:rPr>
          <w:rStyle w:val="hps"/>
          <w:rFonts w:ascii="Times New Roman" w:hAnsi="Times New Roman"/>
          <w:sz w:val="30"/>
          <w:szCs w:val="30"/>
        </w:rPr>
        <w:t>S</w:t>
      </w:r>
      <w:r w:rsidRPr="00426DBF">
        <w:rPr>
          <w:rStyle w:val="hps"/>
          <w:rFonts w:ascii="Times New Roman" w:hAnsi="Times New Roman"/>
          <w:sz w:val="30"/>
          <w:szCs w:val="30"/>
        </w:rPr>
        <w:t>taff profile</w:t>
      </w:r>
    </w:p>
    <w:p w:rsidR="001F6A8A" w:rsidRPr="00B234EA" w:rsidRDefault="001F6A8A" w:rsidP="002A31AB">
      <w:pPr>
        <w:pStyle w:val="NoSpacing"/>
        <w:jc w:val="both"/>
        <w:rPr>
          <w:rStyle w:val="FontStyle14"/>
          <w:b w:val="0"/>
          <w:sz w:val="30"/>
          <w:szCs w:val="30"/>
          <w:lang w:val="en-US"/>
        </w:rPr>
      </w:pPr>
    </w:p>
    <w:p w:rsidR="001F6A8A" w:rsidRPr="00B30A27" w:rsidRDefault="001F6A8A" w:rsidP="00B30A27">
      <w:pPr>
        <w:pStyle w:val="NoSpacing"/>
        <w:jc w:val="center"/>
        <w:rPr>
          <w:rStyle w:val="FontStyle14"/>
          <w:sz w:val="30"/>
          <w:szCs w:val="30"/>
          <w:lang w:val="en-US"/>
        </w:rPr>
      </w:pPr>
      <w:r w:rsidRPr="00B30A27">
        <w:rPr>
          <w:rStyle w:val="FontStyle14"/>
          <w:sz w:val="30"/>
          <w:szCs w:val="30"/>
          <w:lang w:val="en-US"/>
        </w:rPr>
        <w:t>4. Financing requirement</w:t>
      </w:r>
    </w:p>
    <w:p w:rsidR="001F6A8A" w:rsidRPr="00B30A27" w:rsidRDefault="001F6A8A" w:rsidP="002A31AB">
      <w:pPr>
        <w:pStyle w:val="NoSpacing"/>
        <w:jc w:val="both"/>
        <w:rPr>
          <w:rStyle w:val="FontStyle18"/>
          <w:sz w:val="30"/>
          <w:szCs w:val="30"/>
          <w:lang w:val="en-US" w:eastAsia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>Total</w:t>
      </w:r>
      <w:r w:rsidRPr="00B30A27">
        <w:rPr>
          <w:rStyle w:val="FontStyle12"/>
          <w:b w:val="0"/>
          <w:sz w:val="30"/>
          <w:szCs w:val="30"/>
          <w:lang w:val="en-US" w:eastAsia="en-US"/>
        </w:rPr>
        <w:t xml:space="preserve"> </w:t>
      </w:r>
      <w:r w:rsidRPr="002A31AB">
        <w:rPr>
          <w:rStyle w:val="FontStyle12"/>
          <w:b w:val="0"/>
          <w:sz w:val="30"/>
          <w:szCs w:val="30"/>
          <w:lang w:val="en-US" w:eastAsia="en-US"/>
        </w:rPr>
        <w:t xml:space="preserve">investment:  </w:t>
      </w:r>
      <w:r w:rsidRPr="00DB6A7D">
        <w:rPr>
          <w:rStyle w:val="hps"/>
          <w:rFonts w:ascii="Times New Roman" w:hAnsi="Times New Roman"/>
          <w:sz w:val="30"/>
          <w:szCs w:val="30"/>
          <w:lang w:val="en-US"/>
        </w:rPr>
        <w:t xml:space="preserve">$ </w:t>
      </w:r>
      <w:r>
        <w:rPr>
          <w:rStyle w:val="hps"/>
          <w:rFonts w:ascii="Times New Roman" w:hAnsi="Times New Roman"/>
          <w:sz w:val="30"/>
          <w:szCs w:val="30"/>
          <w:lang w:val="en-US"/>
        </w:rPr>
        <w:t xml:space="preserve">10 </w:t>
      </w:r>
      <w:r w:rsidRPr="00DB6A7D">
        <w:rPr>
          <w:rStyle w:val="hps"/>
          <w:rFonts w:ascii="Times New Roman" w:hAnsi="Times New Roman"/>
          <w:sz w:val="30"/>
          <w:szCs w:val="30"/>
          <w:lang w:val="en-US"/>
        </w:rPr>
        <w:t xml:space="preserve"> million</w:t>
      </w:r>
      <w:r w:rsidRPr="002A31AB">
        <w:rPr>
          <w:rStyle w:val="FontStyle12"/>
          <w:b w:val="0"/>
          <w:sz w:val="30"/>
          <w:szCs w:val="30"/>
          <w:lang w:val="en-US" w:eastAsia="en-US"/>
        </w:rPr>
        <w:t xml:space="preserve">       </w:t>
      </w:r>
    </w:p>
    <w:p w:rsidR="001F6A8A" w:rsidRPr="00DC6C9A" w:rsidRDefault="001F6A8A" w:rsidP="002A31AB">
      <w:pPr>
        <w:pStyle w:val="NoSpacing"/>
        <w:jc w:val="both"/>
        <w:rPr>
          <w:rStyle w:val="FontStyle18"/>
          <w:sz w:val="30"/>
          <w:szCs w:val="30"/>
          <w:lang w:val="en-US" w:eastAsia="en-US"/>
        </w:rPr>
      </w:pPr>
    </w:p>
    <w:p w:rsidR="001F6A8A" w:rsidRPr="00B30A27" w:rsidRDefault="001F6A8A" w:rsidP="00B30A27">
      <w:pPr>
        <w:pStyle w:val="NoSpacing"/>
        <w:jc w:val="center"/>
        <w:rPr>
          <w:rStyle w:val="FontStyle14"/>
          <w:sz w:val="30"/>
          <w:szCs w:val="30"/>
          <w:lang w:val="en-US"/>
        </w:rPr>
      </w:pPr>
      <w:r w:rsidRPr="00B30A27">
        <w:rPr>
          <w:rStyle w:val="FontStyle14"/>
          <w:sz w:val="30"/>
          <w:szCs w:val="30"/>
          <w:lang w:val="en-US"/>
        </w:rPr>
        <w:t>5. Preliminary indicators of project efficiency</w:t>
      </w:r>
    </w:p>
    <w:p w:rsidR="001F6A8A" w:rsidRPr="00426DBF" w:rsidRDefault="001F6A8A" w:rsidP="002A31AB">
      <w:pPr>
        <w:pStyle w:val="NoSpacing"/>
        <w:jc w:val="both"/>
        <w:rPr>
          <w:rStyle w:val="FontStyle18"/>
          <w:sz w:val="30"/>
          <w:szCs w:val="30"/>
          <w:lang w:val="en-US" w:eastAsia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 xml:space="preserve">Business plan/feasibility study availability (specify):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being developed</w:t>
      </w:r>
      <w:r w:rsidRPr="00F9217C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construction documents</w:t>
      </w:r>
      <w:r w:rsidRPr="00F9217C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for the first</w:t>
      </w:r>
      <w:r w:rsidRPr="00F9217C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phase of construction,</w:t>
      </w:r>
      <w:r w:rsidRPr="00F9217C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capacity</w:t>
      </w:r>
      <w:r w:rsidRPr="00F9217C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43 tons</w:t>
      </w:r>
      <w:r w:rsidRPr="00F9217C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per year.</w:t>
      </w:r>
      <w:r w:rsidRPr="00F9217C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After the release</w:t>
      </w:r>
      <w:r w:rsidRPr="00F9217C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of construction documents</w:t>
      </w:r>
      <w:r w:rsidRPr="00F9217C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will be approved by</w:t>
      </w:r>
      <w:r w:rsidRPr="00F9217C">
        <w:rPr>
          <w:rFonts w:ascii="Times New Roman" w:hAnsi="Times New Roman"/>
          <w:sz w:val="30"/>
          <w:szCs w:val="30"/>
          <w:lang w:val="en-US"/>
        </w:rPr>
        <w:t xml:space="preserve">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a new business plan</w:t>
      </w:r>
    </w:p>
    <w:p w:rsidR="001F6A8A" w:rsidRPr="00B9352D" w:rsidRDefault="001F6A8A" w:rsidP="002A31AB">
      <w:pPr>
        <w:pStyle w:val="NoSpacing"/>
        <w:jc w:val="both"/>
        <w:rPr>
          <w:rStyle w:val="FontStyle18"/>
          <w:sz w:val="30"/>
          <w:szCs w:val="30"/>
          <w:lang w:val="en-US" w:eastAsia="en-US"/>
        </w:rPr>
      </w:pPr>
    </w:p>
    <w:p w:rsidR="001F6A8A" w:rsidRPr="00B30A27" w:rsidRDefault="001F6A8A" w:rsidP="00B30A27">
      <w:pPr>
        <w:pStyle w:val="NoSpacing"/>
        <w:jc w:val="center"/>
        <w:rPr>
          <w:rStyle w:val="FontStyle14"/>
          <w:sz w:val="30"/>
          <w:szCs w:val="30"/>
          <w:lang w:val="en-US"/>
        </w:rPr>
      </w:pPr>
      <w:r w:rsidRPr="00B30A27">
        <w:rPr>
          <w:rStyle w:val="FontStyle14"/>
          <w:sz w:val="30"/>
          <w:szCs w:val="30"/>
          <w:lang w:val="en-US"/>
        </w:rPr>
        <w:t>6. Contacts</w:t>
      </w:r>
    </w:p>
    <w:p w:rsidR="001F6A8A" w:rsidRPr="00F9217C" w:rsidRDefault="001F6A8A" w:rsidP="002A31AB">
      <w:pPr>
        <w:pStyle w:val="NoSpacing"/>
        <w:jc w:val="both"/>
        <w:rPr>
          <w:rStyle w:val="hps"/>
          <w:rFonts w:ascii="Times New Roman" w:hAnsi="Times New Roman"/>
          <w:sz w:val="30"/>
          <w:szCs w:val="30"/>
          <w:lang w:val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 xml:space="preserve">Person responsible for the project (Name, position):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Director of "</w:t>
      </w:r>
      <w:r w:rsidRPr="00F9217C">
        <w:rPr>
          <w:rFonts w:ascii="Times New Roman" w:hAnsi="Times New Roman"/>
          <w:sz w:val="30"/>
          <w:szCs w:val="30"/>
          <w:lang w:val="en-US"/>
        </w:rPr>
        <w:t xml:space="preserve">Experimental Fishery"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Selets "</w:t>
      </w:r>
      <w:r w:rsidRPr="00F9217C">
        <w:rPr>
          <w:rFonts w:ascii="Times New Roman" w:hAnsi="Times New Roman"/>
          <w:sz w:val="30"/>
          <w:szCs w:val="30"/>
          <w:lang w:val="en-US"/>
        </w:rPr>
        <w:t xml:space="preserve">- Bazhenov </w:t>
      </w:r>
      <w:r w:rsidRPr="00F9217C">
        <w:rPr>
          <w:rStyle w:val="hps"/>
          <w:rFonts w:ascii="Times New Roman" w:hAnsi="Times New Roman"/>
          <w:sz w:val="30"/>
          <w:szCs w:val="30"/>
          <w:lang w:val="en-US"/>
        </w:rPr>
        <w:t>Yury</w:t>
      </w:r>
    </w:p>
    <w:p w:rsidR="001F6A8A" w:rsidRPr="00426DBF" w:rsidRDefault="001F6A8A" w:rsidP="002A31AB">
      <w:pPr>
        <w:pStyle w:val="NoSpacing"/>
        <w:jc w:val="both"/>
        <w:rPr>
          <w:rStyle w:val="FontStyle12"/>
          <w:b w:val="0"/>
          <w:bCs w:val="0"/>
          <w:sz w:val="30"/>
          <w:szCs w:val="30"/>
          <w:lang w:val="en-US"/>
        </w:rPr>
      </w:pPr>
      <w:r>
        <w:rPr>
          <w:rStyle w:val="FontStyle12"/>
          <w:b w:val="0"/>
          <w:sz w:val="30"/>
          <w:szCs w:val="30"/>
          <w:lang w:val="en-US" w:eastAsia="en-US"/>
        </w:rPr>
        <w:t xml:space="preserve">Telephone: work  </w:t>
      </w:r>
      <w:r w:rsidRPr="00426DBF">
        <w:rPr>
          <w:rFonts w:ascii="Times New Roman" w:hAnsi="Times New Roman"/>
          <w:sz w:val="30"/>
          <w:szCs w:val="30"/>
          <w:lang w:val="en-US"/>
        </w:rPr>
        <w:t>+375 1643 55745, +375 1643 55731</w:t>
      </w:r>
    </w:p>
    <w:p w:rsidR="001F6A8A" w:rsidRPr="005F55BF" w:rsidRDefault="001F6A8A" w:rsidP="002A31AB">
      <w:pPr>
        <w:pStyle w:val="NoSpacing"/>
        <w:jc w:val="both"/>
        <w:rPr>
          <w:rFonts w:ascii="Times New Roman" w:hAnsi="Times New Roman"/>
          <w:sz w:val="30"/>
          <w:szCs w:val="30"/>
          <w:lang w:val="en-US" w:eastAsia="en-US"/>
        </w:rPr>
      </w:pPr>
      <w:r w:rsidRPr="002A31AB">
        <w:rPr>
          <w:rStyle w:val="FontStyle12"/>
          <w:b w:val="0"/>
          <w:sz w:val="30"/>
          <w:szCs w:val="30"/>
          <w:lang w:val="en-US" w:eastAsia="en-US"/>
        </w:rPr>
        <w:t>E-mail</w:t>
      </w:r>
      <w:r w:rsidRPr="00B30A27">
        <w:rPr>
          <w:rStyle w:val="FontStyle12"/>
          <w:b w:val="0"/>
          <w:sz w:val="30"/>
          <w:szCs w:val="30"/>
          <w:lang w:val="en-US" w:eastAsia="en-US"/>
        </w:rPr>
        <w:t xml:space="preserve">: </w:t>
      </w:r>
      <w:r w:rsidRPr="00DB4E09">
        <w:rPr>
          <w:rFonts w:ascii="Times New Roman" w:hAnsi="Times New Roman"/>
          <w:sz w:val="30"/>
          <w:szCs w:val="30"/>
          <w:lang w:val="en-US"/>
        </w:rPr>
        <w:t>oao.ors@tut.by</w:t>
      </w:r>
    </w:p>
    <w:sectPr w:rsidR="001F6A8A" w:rsidRPr="005F55BF" w:rsidSect="009D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360BF2"/>
    <w:lvl w:ilvl="0">
      <w:numFmt w:val="bullet"/>
      <w:lvlText w:val="*"/>
      <w:lvlJc w:val="left"/>
    </w:lvl>
  </w:abstractNum>
  <w:abstractNum w:abstractNumId="1">
    <w:nsid w:val="0C9D02E6"/>
    <w:multiLevelType w:val="hybridMultilevel"/>
    <w:tmpl w:val="A72CC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46AFB"/>
    <w:multiLevelType w:val="hybridMultilevel"/>
    <w:tmpl w:val="31CC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397844"/>
    <w:multiLevelType w:val="hybridMultilevel"/>
    <w:tmpl w:val="2AD80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D72E2"/>
    <w:multiLevelType w:val="hybridMultilevel"/>
    <w:tmpl w:val="3F3EB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70D4B"/>
    <w:multiLevelType w:val="hybridMultilevel"/>
    <w:tmpl w:val="6F92B9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D404F"/>
    <w:multiLevelType w:val="hybridMultilevel"/>
    <w:tmpl w:val="AC083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52F"/>
    <w:rsid w:val="000250BE"/>
    <w:rsid w:val="000318BE"/>
    <w:rsid w:val="00077162"/>
    <w:rsid w:val="0008458B"/>
    <w:rsid w:val="00096D5B"/>
    <w:rsid w:val="000C53C7"/>
    <w:rsid w:val="000F210B"/>
    <w:rsid w:val="001376AD"/>
    <w:rsid w:val="001F452F"/>
    <w:rsid w:val="001F6A8A"/>
    <w:rsid w:val="002A2AD7"/>
    <w:rsid w:val="002A31AB"/>
    <w:rsid w:val="002C2DFC"/>
    <w:rsid w:val="002D7F88"/>
    <w:rsid w:val="00300196"/>
    <w:rsid w:val="0033045D"/>
    <w:rsid w:val="00363387"/>
    <w:rsid w:val="003D506F"/>
    <w:rsid w:val="00423A0B"/>
    <w:rsid w:val="00426DBF"/>
    <w:rsid w:val="005F55BF"/>
    <w:rsid w:val="00640657"/>
    <w:rsid w:val="006B7B6F"/>
    <w:rsid w:val="00752311"/>
    <w:rsid w:val="007D3A43"/>
    <w:rsid w:val="008D383C"/>
    <w:rsid w:val="00981E30"/>
    <w:rsid w:val="009D334E"/>
    <w:rsid w:val="009F5909"/>
    <w:rsid w:val="00AB18DC"/>
    <w:rsid w:val="00AF629F"/>
    <w:rsid w:val="00B234EA"/>
    <w:rsid w:val="00B30A27"/>
    <w:rsid w:val="00B9352D"/>
    <w:rsid w:val="00C1793E"/>
    <w:rsid w:val="00C71542"/>
    <w:rsid w:val="00DB4E09"/>
    <w:rsid w:val="00DB6A7D"/>
    <w:rsid w:val="00DC6C9A"/>
    <w:rsid w:val="00F9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34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F452F"/>
  </w:style>
  <w:style w:type="paragraph" w:customStyle="1" w:styleId="Style3">
    <w:name w:val="Style3"/>
    <w:basedOn w:val="Normal"/>
    <w:uiPriority w:val="99"/>
    <w:rsid w:val="002A31AB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2A3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A31AB"/>
    <w:pPr>
      <w:widowControl w:val="0"/>
      <w:autoSpaceDE w:val="0"/>
      <w:autoSpaceDN w:val="0"/>
      <w:adjustRightInd w:val="0"/>
      <w:spacing w:after="0" w:line="427" w:lineRule="exact"/>
      <w:ind w:firstLine="1805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2A3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2A31A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basedOn w:val="DefaultParagraphFont"/>
    <w:uiPriority w:val="99"/>
    <w:rsid w:val="002A31A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2A31A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DefaultParagraphFont"/>
    <w:uiPriority w:val="99"/>
    <w:rsid w:val="002A31AB"/>
    <w:rPr>
      <w:rFonts w:ascii="Times New Roman" w:hAnsi="Times New Roman" w:cs="Times New Roman"/>
      <w:sz w:val="14"/>
      <w:szCs w:val="14"/>
    </w:rPr>
  </w:style>
  <w:style w:type="paragraph" w:customStyle="1" w:styleId="Style2">
    <w:name w:val="Style2"/>
    <w:basedOn w:val="Normal"/>
    <w:uiPriority w:val="99"/>
    <w:rsid w:val="002A31AB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2A31AB"/>
    <w:pPr>
      <w:widowControl w:val="0"/>
      <w:autoSpaceDE w:val="0"/>
      <w:autoSpaceDN w:val="0"/>
      <w:adjustRightInd w:val="0"/>
      <w:spacing w:after="0" w:line="394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2A3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2A31AB"/>
    <w:rPr>
      <w:rFonts w:ascii="Candara" w:hAnsi="Candara" w:cs="Candara"/>
      <w:b/>
      <w:bCs/>
      <w:spacing w:val="20"/>
      <w:sz w:val="10"/>
      <w:szCs w:val="10"/>
    </w:rPr>
  </w:style>
  <w:style w:type="character" w:customStyle="1" w:styleId="FontStyle17">
    <w:name w:val="Font Style17"/>
    <w:basedOn w:val="DefaultParagraphFont"/>
    <w:uiPriority w:val="99"/>
    <w:rsid w:val="002A31AB"/>
    <w:rPr>
      <w:rFonts w:ascii="Candara" w:hAnsi="Candara" w:cs="Candara"/>
      <w:i/>
      <w:iCs/>
      <w:spacing w:val="10"/>
      <w:sz w:val="12"/>
      <w:szCs w:val="12"/>
    </w:rPr>
  </w:style>
  <w:style w:type="character" w:styleId="Hyperlink">
    <w:name w:val="Hyperlink"/>
    <w:basedOn w:val="DefaultParagraphFont"/>
    <w:uiPriority w:val="99"/>
    <w:rsid w:val="00B30A27"/>
    <w:rPr>
      <w:rFonts w:cs="Times New Roman"/>
      <w:color w:val="0000FF"/>
      <w:u w:val="single"/>
    </w:rPr>
  </w:style>
  <w:style w:type="character" w:customStyle="1" w:styleId="shorttext">
    <w:name w:val="short_text"/>
    <w:basedOn w:val="DefaultParagraphFont"/>
    <w:uiPriority w:val="99"/>
    <w:rsid w:val="00B9352D"/>
    <w:rPr>
      <w:rFonts w:cs="Times New Roman"/>
    </w:rPr>
  </w:style>
  <w:style w:type="character" w:customStyle="1" w:styleId="hps">
    <w:name w:val="hps"/>
    <w:basedOn w:val="DefaultParagraphFont"/>
    <w:uiPriority w:val="99"/>
    <w:rsid w:val="00B935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466</Words>
  <Characters>2659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Investment offer</dc:title>
  <dc:subject/>
  <dc:creator>FuckYouBill</dc:creator>
  <cp:keywords/>
  <dc:description/>
  <cp:lastModifiedBy>janna</cp:lastModifiedBy>
  <cp:revision>3</cp:revision>
  <cp:lastPrinted>2013-01-24T11:22:00Z</cp:lastPrinted>
  <dcterms:created xsi:type="dcterms:W3CDTF">2013-01-24T11:19:00Z</dcterms:created>
  <dcterms:modified xsi:type="dcterms:W3CDTF">2013-01-24T11:22:00Z</dcterms:modified>
</cp:coreProperties>
</file>